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588" w:type="dxa"/>
        <w:tblInd w:w="-364" w:type="dxa"/>
        <w:tblLook w:val="04A0" w:firstRow="1" w:lastRow="0" w:firstColumn="1" w:lastColumn="0" w:noHBand="0" w:noVBand="1"/>
      </w:tblPr>
      <w:tblGrid>
        <w:gridCol w:w="3132"/>
        <w:gridCol w:w="3606"/>
        <w:gridCol w:w="2850"/>
      </w:tblGrid>
      <w:tr w:rsidR="00327045" w:rsidRPr="0028372B" w:rsidTr="0028372B">
        <w:tc>
          <w:tcPr>
            <w:tcW w:w="3132" w:type="dxa"/>
            <w:tcBorders>
              <w:top w:val="thickThinLargeGap" w:sz="2" w:space="0" w:color="auto"/>
              <w:left w:val="thickThinLargeGap" w:sz="2" w:space="0" w:color="auto"/>
            </w:tcBorders>
          </w:tcPr>
          <w:p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Pr="0028372B">
              <w:rPr>
                <w:rStyle w:val="Hyperlink"/>
                <w:rFonts w:asciiTheme="majorBidi" w:hAnsiTheme="majorBidi" w:cstheme="majorBidi"/>
                <w:b/>
                <w:bCs/>
                <w:color w:val="auto"/>
                <w:sz w:val="24"/>
                <w:szCs w:val="24"/>
                <w:u w:val="none"/>
              </w:rPr>
              <w:t xml:space="preserve"> date: </w:t>
            </w:r>
            <w:r w:rsidRPr="0028372B">
              <w:rPr>
                <w:rStyle w:val="Hyperlink"/>
                <w:rFonts w:asciiTheme="majorBidi" w:hAnsiTheme="majorBidi" w:cstheme="majorBidi"/>
                <w:b/>
                <w:bCs/>
                <w:color w:val="auto"/>
                <w:sz w:val="24"/>
                <w:szCs w:val="24"/>
                <w:u w:val="none"/>
                <w:rtl/>
              </w:rPr>
              <w:t xml:space="preserve">                     </w:t>
            </w:r>
          </w:p>
        </w:tc>
        <w:tc>
          <w:tcPr>
            <w:tcW w:w="3606" w:type="dxa"/>
            <w:vMerge w:val="restart"/>
            <w:tcBorders>
              <w:top w:val="thickThinLargeGap" w:sz="2" w:space="0" w:color="auto"/>
            </w:tcBorders>
            <w:vAlign w:val="center"/>
          </w:tcPr>
          <w:p w:rsidR="00327045" w:rsidRPr="0028372B" w:rsidRDefault="00327045" w:rsidP="00F9065F">
            <w:pPr>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080F98B5" wp14:editId="59621A8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rsidR="00327045" w:rsidRPr="0028372B" w:rsidRDefault="00327045" w:rsidP="0028372B">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Philadelphia</w:t>
            </w: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University</w:t>
            </w:r>
          </w:p>
        </w:tc>
      </w:tr>
      <w:tr w:rsidR="00327045" w:rsidRPr="0028372B" w:rsidTr="0028372B">
        <w:tc>
          <w:tcPr>
            <w:tcW w:w="3132" w:type="dxa"/>
            <w:tcBorders>
              <w:left w:val="thickThinLargeGap" w:sz="2" w:space="0" w:color="auto"/>
            </w:tcBorders>
          </w:tcPr>
          <w:p w:rsidR="00327045" w:rsidRPr="0028372B" w:rsidRDefault="00327045" w:rsidP="00327045">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Issue:</w:t>
            </w:r>
          </w:p>
        </w:tc>
        <w:tc>
          <w:tcPr>
            <w:tcW w:w="3606" w:type="dxa"/>
            <w:vMerge/>
          </w:tcPr>
          <w:p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tcPr>
          <w:p w:rsidR="00327045" w:rsidRPr="0028372B" w:rsidRDefault="00327045" w:rsidP="00327045">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Faculty</w:t>
            </w:r>
          </w:p>
        </w:tc>
      </w:tr>
      <w:tr w:rsidR="00327045" w:rsidRPr="0028372B" w:rsidTr="0028372B">
        <w:tc>
          <w:tcPr>
            <w:tcW w:w="3132" w:type="dxa"/>
            <w:tcBorders>
              <w:left w:val="thickThinLargeGap" w:sz="2" w:space="0" w:color="auto"/>
            </w:tcBorders>
            <w:vAlign w:val="center"/>
          </w:tcPr>
          <w:p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p>
        </w:tc>
        <w:tc>
          <w:tcPr>
            <w:tcW w:w="3606" w:type="dxa"/>
            <w:vMerge/>
          </w:tcPr>
          <w:p w:rsidR="00327045" w:rsidRPr="0028372B" w:rsidRDefault="00327045">
            <w:pPr>
              <w:rPr>
                <w:rFonts w:asciiTheme="majorBidi" w:hAnsiTheme="majorBidi" w:cstheme="majorBidi"/>
                <w:sz w:val="28"/>
                <w:szCs w:val="28"/>
                <w:rtl/>
              </w:rPr>
            </w:pPr>
          </w:p>
        </w:tc>
        <w:tc>
          <w:tcPr>
            <w:tcW w:w="2850" w:type="dxa"/>
            <w:tcBorders>
              <w:right w:val="thickThinLargeGap" w:sz="2" w:space="0" w:color="auto"/>
            </w:tcBorders>
            <w:vAlign w:val="center"/>
          </w:tcPr>
          <w:p w:rsidR="00327045" w:rsidRPr="0028372B" w:rsidRDefault="00327045" w:rsidP="00327045">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Department</w:t>
            </w:r>
          </w:p>
        </w:tc>
      </w:tr>
      <w:tr w:rsidR="00327045" w:rsidRPr="0028372B" w:rsidTr="0028372B">
        <w:tc>
          <w:tcPr>
            <w:tcW w:w="3132" w:type="dxa"/>
            <w:tcBorders>
              <w:left w:val="thickThinLargeGap" w:sz="2" w:space="0" w:color="auto"/>
              <w:bottom w:val="thickThinLargeGap" w:sz="2" w:space="0" w:color="auto"/>
            </w:tcBorders>
            <w:vAlign w:val="center"/>
          </w:tcPr>
          <w:p w:rsidR="00327045" w:rsidRPr="0028372B" w:rsidRDefault="00DB26E0" w:rsidP="00DB26E0">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rsidR="00327045" w:rsidRPr="00DB26E0" w:rsidRDefault="00327045" w:rsidP="0028372B">
            <w:pPr>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rsidR="00327045" w:rsidRPr="0028372B" w:rsidRDefault="00327045" w:rsidP="00327045">
            <w:pPr>
              <w:bidi w:val="0"/>
              <w:rPr>
                <w:rStyle w:val="Hyperlink"/>
                <w:rFonts w:asciiTheme="majorBidi" w:hAnsiTheme="majorBidi" w:cstheme="majorBidi"/>
                <w:b/>
                <w:bCs/>
                <w:color w:val="auto"/>
                <w:sz w:val="24"/>
                <w:szCs w:val="24"/>
                <w:u w:val="none"/>
                <w:rtl/>
                <w:lang w:bidi="ar-JO"/>
              </w:rPr>
            </w:pPr>
            <w:r w:rsidRPr="0028372B">
              <w:rPr>
                <w:rFonts w:asciiTheme="majorBidi" w:hAnsiTheme="majorBidi" w:cstheme="majorBidi"/>
                <w:b/>
                <w:bCs/>
                <w:sz w:val="24"/>
                <w:szCs w:val="24"/>
                <w:lang w:bidi="ar-JO"/>
              </w:rPr>
              <w:t>Academic year</w:t>
            </w:r>
          </w:p>
        </w:tc>
      </w:tr>
    </w:tbl>
    <w:p w:rsidR="00BD28BF" w:rsidRPr="0028372B" w:rsidRDefault="00BD28BF" w:rsidP="00DB3B73">
      <w:pPr>
        <w:rPr>
          <w:rFonts w:asciiTheme="majorBidi" w:hAnsiTheme="majorBidi" w:cstheme="majorBidi"/>
          <w:rtl/>
        </w:rPr>
      </w:pPr>
    </w:p>
    <w:p w:rsidR="009F5128" w:rsidRPr="0028372B" w:rsidRDefault="00327045" w:rsidP="00E9645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0" w:type="auto"/>
        <w:tblInd w:w="-352" w:type="dxa"/>
        <w:tblLook w:val="04A0" w:firstRow="1" w:lastRow="0" w:firstColumn="1" w:lastColumn="0" w:noHBand="0" w:noVBand="1"/>
      </w:tblPr>
      <w:tblGrid>
        <w:gridCol w:w="1380"/>
        <w:gridCol w:w="540"/>
        <w:gridCol w:w="996"/>
        <w:gridCol w:w="5034"/>
        <w:gridCol w:w="1634"/>
      </w:tblGrid>
      <w:tr w:rsidR="00126BA2" w:rsidRPr="0028372B" w:rsidTr="00CA6992">
        <w:tc>
          <w:tcPr>
            <w:tcW w:w="1920" w:type="dxa"/>
            <w:gridSpan w:val="2"/>
            <w:tcBorders>
              <w:top w:val="thickThinLargeGap" w:sz="2" w:space="0" w:color="auto"/>
              <w:left w:val="thickThinLargeGap" w:sz="2" w:space="0" w:color="auto"/>
            </w:tcBorders>
            <w:shd w:val="clear" w:color="auto" w:fill="D9D9D9" w:themeFill="background1" w:themeFillShade="D9"/>
            <w:vAlign w:val="center"/>
          </w:tcPr>
          <w:p w:rsidR="00126BA2" w:rsidRPr="0028372B" w:rsidRDefault="00126BA2" w:rsidP="00E1642D">
            <w:pPr>
              <w:jc w:val="center"/>
              <w:rPr>
                <w:rFonts w:asciiTheme="majorBidi" w:hAnsiTheme="majorBidi" w:cstheme="majorBidi"/>
                <w:b/>
                <w:bCs/>
                <w:sz w:val="24"/>
                <w:szCs w:val="24"/>
                <w:rtl/>
                <w:lang w:bidi="ar-JO"/>
              </w:rPr>
            </w:pPr>
            <w:bookmarkStart w:id="0" w:name="_Hlk59275911"/>
            <w:r w:rsidRPr="0028372B">
              <w:rPr>
                <w:rFonts w:asciiTheme="majorBidi" w:hAnsiTheme="majorBidi" w:cstheme="majorBidi"/>
                <w:b/>
                <w:bCs/>
                <w:lang w:bidi="ar-JO"/>
              </w:rPr>
              <w:t xml:space="preserve">Prerequisite </w:t>
            </w:r>
          </w:p>
        </w:tc>
        <w:tc>
          <w:tcPr>
            <w:tcW w:w="6030" w:type="dxa"/>
            <w:gridSpan w:val="2"/>
            <w:tcBorders>
              <w:top w:val="thickThinLargeGap" w:sz="2" w:space="0" w:color="auto"/>
            </w:tcBorders>
            <w:shd w:val="clear" w:color="auto" w:fill="D9D9D9" w:themeFill="background1" w:themeFillShade="D9"/>
            <w:vAlign w:val="center"/>
          </w:tcPr>
          <w:p w:rsidR="00126BA2" w:rsidRPr="0028372B" w:rsidRDefault="00126BA2" w:rsidP="00E1642D">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title</w:t>
            </w:r>
          </w:p>
        </w:tc>
        <w:tc>
          <w:tcPr>
            <w:tcW w:w="1634" w:type="dxa"/>
            <w:tcBorders>
              <w:top w:val="thickThinLargeGap" w:sz="2" w:space="0" w:color="auto"/>
              <w:right w:val="thickThinLargeGap" w:sz="2" w:space="0" w:color="auto"/>
            </w:tcBorders>
            <w:shd w:val="clear" w:color="auto" w:fill="D9D9D9" w:themeFill="background1" w:themeFillShade="D9"/>
            <w:vAlign w:val="center"/>
          </w:tcPr>
          <w:p w:rsidR="00126BA2" w:rsidRPr="0028372B" w:rsidRDefault="00126BA2" w:rsidP="00103B7E">
            <w:pPr>
              <w:jc w:val="center"/>
              <w:rPr>
                <w:rFonts w:asciiTheme="majorBidi" w:hAnsiTheme="majorBidi" w:cstheme="majorBidi"/>
                <w:b/>
                <w:bCs/>
                <w:color w:val="FF0000"/>
                <w:rtl/>
                <w:lang w:bidi="ar-JO"/>
              </w:rPr>
            </w:pPr>
            <w:r w:rsidRPr="0028372B">
              <w:rPr>
                <w:rFonts w:asciiTheme="majorBidi" w:hAnsiTheme="majorBidi" w:cstheme="majorBidi"/>
                <w:b/>
                <w:bCs/>
                <w:lang w:bidi="ar-JO"/>
              </w:rPr>
              <w:t>Course#</w:t>
            </w:r>
          </w:p>
        </w:tc>
      </w:tr>
      <w:tr w:rsidR="00126BA2" w:rsidRPr="0028372B" w:rsidTr="00CA6992">
        <w:tc>
          <w:tcPr>
            <w:tcW w:w="1920" w:type="dxa"/>
            <w:gridSpan w:val="2"/>
            <w:tcBorders>
              <w:top w:val="thickThinLargeGap" w:sz="2" w:space="0" w:color="auto"/>
              <w:left w:val="thickThinLargeGap" w:sz="2" w:space="0" w:color="auto"/>
            </w:tcBorders>
            <w:shd w:val="clear" w:color="auto" w:fill="auto"/>
            <w:vAlign w:val="center"/>
          </w:tcPr>
          <w:p w:rsidR="00126BA2" w:rsidRPr="0028372B" w:rsidRDefault="00126BA2" w:rsidP="00103B7E">
            <w:pPr>
              <w:jc w:val="center"/>
              <w:rPr>
                <w:rFonts w:asciiTheme="majorBidi" w:hAnsiTheme="majorBidi" w:cstheme="majorBidi"/>
                <w:b/>
                <w:bCs/>
                <w:sz w:val="24"/>
                <w:szCs w:val="24"/>
                <w:rtl/>
                <w:lang w:bidi="ar-JO"/>
              </w:rPr>
            </w:pPr>
          </w:p>
        </w:tc>
        <w:tc>
          <w:tcPr>
            <w:tcW w:w="6030" w:type="dxa"/>
            <w:gridSpan w:val="2"/>
            <w:tcBorders>
              <w:top w:val="thickThinLargeGap" w:sz="2" w:space="0" w:color="auto"/>
            </w:tcBorders>
            <w:shd w:val="clear" w:color="auto" w:fill="auto"/>
            <w:vAlign w:val="center"/>
          </w:tcPr>
          <w:p w:rsidR="00126BA2" w:rsidRPr="0028372B" w:rsidRDefault="00372454" w:rsidP="00103B7E">
            <w:pPr>
              <w:jc w:val="center"/>
              <w:rPr>
                <w:rFonts w:asciiTheme="majorBidi" w:hAnsiTheme="majorBidi" w:cstheme="majorBidi"/>
                <w:b/>
                <w:bCs/>
                <w:sz w:val="24"/>
                <w:szCs w:val="24"/>
                <w:lang w:bidi="ar-JO"/>
              </w:rPr>
            </w:pPr>
            <w:r w:rsidRPr="00372454">
              <w:rPr>
                <w:rFonts w:asciiTheme="majorBidi" w:hAnsiTheme="majorBidi" w:cstheme="majorBidi"/>
                <w:b/>
                <w:bCs/>
                <w:sz w:val="24"/>
                <w:szCs w:val="24"/>
                <w:lang w:bidi="ar-JO"/>
              </w:rPr>
              <w:t>General Chemistry for Health Science</w:t>
            </w:r>
          </w:p>
          <w:p w:rsidR="00126BA2" w:rsidRPr="0028372B" w:rsidRDefault="00126BA2" w:rsidP="00103B7E">
            <w:pPr>
              <w:jc w:val="center"/>
              <w:rPr>
                <w:rFonts w:asciiTheme="majorBidi" w:hAnsiTheme="majorBidi" w:cstheme="majorBidi"/>
                <w:b/>
                <w:bCs/>
                <w:sz w:val="24"/>
                <w:szCs w:val="24"/>
                <w:rtl/>
                <w:lang w:bidi="ar-JO"/>
              </w:rPr>
            </w:pPr>
          </w:p>
        </w:tc>
        <w:tc>
          <w:tcPr>
            <w:tcW w:w="1634" w:type="dxa"/>
            <w:tcBorders>
              <w:top w:val="thickThinLargeGap" w:sz="2" w:space="0" w:color="auto"/>
              <w:right w:val="thickThinLargeGap" w:sz="2" w:space="0" w:color="auto"/>
            </w:tcBorders>
            <w:shd w:val="clear" w:color="auto" w:fill="auto"/>
            <w:vAlign w:val="center"/>
          </w:tcPr>
          <w:p w:rsidR="00126BA2" w:rsidRPr="0028372B" w:rsidRDefault="00B21D2D" w:rsidP="00B21D2D">
            <w:pPr>
              <w:jc w:val="center"/>
              <w:rPr>
                <w:rFonts w:asciiTheme="majorBidi" w:hAnsiTheme="majorBidi" w:cstheme="majorBidi" w:hint="cs"/>
                <w:b/>
                <w:bCs/>
                <w:sz w:val="24"/>
                <w:szCs w:val="24"/>
                <w:rtl/>
                <w:lang w:bidi="ar-JO"/>
              </w:rPr>
            </w:pPr>
            <w:r>
              <w:rPr>
                <w:rFonts w:asciiTheme="majorBidi" w:hAnsiTheme="majorBidi" w:cstheme="majorBidi"/>
                <w:b/>
                <w:bCs/>
                <w:sz w:val="24"/>
                <w:szCs w:val="24"/>
                <w:lang w:bidi="ar-JO"/>
              </w:rPr>
              <w:t>0</w:t>
            </w:r>
            <w:bookmarkStart w:id="1" w:name="_GoBack"/>
            <w:bookmarkEnd w:id="1"/>
            <w:r>
              <w:rPr>
                <w:rFonts w:asciiTheme="majorBidi" w:hAnsiTheme="majorBidi" w:cstheme="majorBidi"/>
                <w:b/>
                <w:bCs/>
                <w:sz w:val="24"/>
                <w:szCs w:val="24"/>
                <w:lang w:bidi="ar-JO"/>
              </w:rPr>
              <w:t>216145</w:t>
            </w:r>
          </w:p>
        </w:tc>
      </w:tr>
      <w:bookmarkEnd w:id="0"/>
      <w:tr w:rsidR="00545CBE" w:rsidRPr="0028372B" w:rsidTr="00126BA2">
        <w:tc>
          <w:tcPr>
            <w:tcW w:w="1380" w:type="dxa"/>
            <w:tcBorders>
              <w:left w:val="thickThinLargeGap" w:sz="2" w:space="0" w:color="auto"/>
              <w:right w:val="single" w:sz="4" w:space="0" w:color="auto"/>
            </w:tcBorders>
            <w:shd w:val="clear" w:color="auto" w:fill="D9D9D9" w:themeFill="background1" w:themeFillShade="D9"/>
            <w:vAlign w:val="center"/>
          </w:tcPr>
          <w:p w:rsidR="00545CBE" w:rsidRPr="0028372B" w:rsidRDefault="00545CBE" w:rsidP="00103B7E">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1536" w:type="dxa"/>
            <w:gridSpan w:val="2"/>
            <w:tcBorders>
              <w:left w:val="single" w:sz="4" w:space="0" w:color="auto"/>
            </w:tcBorders>
            <w:shd w:val="clear" w:color="auto" w:fill="D9D9D9" w:themeFill="background1" w:themeFillShade="D9"/>
            <w:vAlign w:val="center"/>
          </w:tcPr>
          <w:p w:rsidR="00545CBE" w:rsidRPr="0028372B" w:rsidRDefault="00545CBE"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6668" w:type="dxa"/>
            <w:gridSpan w:val="2"/>
            <w:tcBorders>
              <w:left w:val="single" w:sz="4" w:space="0" w:color="auto"/>
              <w:right w:val="single" w:sz="4" w:space="0" w:color="auto"/>
            </w:tcBorders>
            <w:shd w:val="clear" w:color="auto" w:fill="D9D9D9" w:themeFill="background1" w:themeFillShade="D9"/>
            <w:vAlign w:val="center"/>
          </w:tcPr>
          <w:p w:rsidR="00545CBE" w:rsidRPr="0028372B" w:rsidRDefault="00545CBE" w:rsidP="00DB3B73">
            <w:pPr>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rsidTr="00126BA2">
        <w:tc>
          <w:tcPr>
            <w:tcW w:w="1380" w:type="dxa"/>
            <w:tcBorders>
              <w:left w:val="thickThinLargeGap" w:sz="2" w:space="0" w:color="auto"/>
              <w:bottom w:val="thickThinLargeGap" w:sz="2" w:space="0" w:color="auto"/>
              <w:right w:val="single" w:sz="4" w:space="0" w:color="auto"/>
            </w:tcBorders>
          </w:tcPr>
          <w:p w:rsidR="0028372B" w:rsidRPr="0028372B" w:rsidRDefault="0028372B" w:rsidP="00E96452">
            <w:pPr>
              <w:rPr>
                <w:rFonts w:asciiTheme="majorBidi" w:hAnsiTheme="majorBidi" w:cstheme="majorBidi"/>
                <w:b/>
                <w:bCs/>
                <w:noProof/>
                <w:color w:val="FF0000"/>
                <w:sz w:val="24"/>
                <w:szCs w:val="24"/>
                <w:rtl/>
                <w:lang w:bidi="ar-JO"/>
              </w:rPr>
            </w:pPr>
            <w:r w:rsidRPr="0028372B">
              <w:rPr>
                <w:rFonts w:asciiTheme="majorBidi" w:hAnsiTheme="majorBidi" w:cstheme="majorBidi"/>
                <w:b/>
                <w:bCs/>
                <w:noProof/>
                <w:color w:val="FF0000"/>
                <w:sz w:val="24"/>
                <w:szCs w:val="24"/>
                <w:rtl/>
              </w:rPr>
              <mc:AlternateContent>
                <mc:Choice Requires="wps">
                  <w:drawing>
                    <wp:anchor distT="0" distB="0" distL="114300" distR="114300" simplePos="0" relativeHeight="251729920" behindDoc="0" locked="0" layoutInCell="1" allowOverlap="1" wp14:anchorId="4A66516E" wp14:editId="524EC067">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47B345E" id="Rectangle 18" o:spid="_x0000_s1026" style="position:absolute;left:0;text-align:left;margin-left:283.35pt;margin-top:1.2pt;width:9pt;height: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E66X43kCAABFBQAA&#10;DgAAAAAAAAAAAAAAAAAuAgAAZHJzL2Uyb0RvYy54bWxQSwECLQAUAAYACAAAACEAcldo9t8AAAAI&#10;AQAADwAAAAAAAAAAAAAAAADTBAAAZHJzL2Rvd25yZXYueG1sUEsFBgAAAAAEAAQA8wAAAN8FAAAA&#10;AA==&#10;" filled="f" strokecolor="#1f3763 [1604]" strokeweight="1pt"/>
                  </w:pict>
                </mc:Fallback>
              </mc:AlternateContent>
            </w:r>
          </w:p>
        </w:tc>
        <w:tc>
          <w:tcPr>
            <w:tcW w:w="1536" w:type="dxa"/>
            <w:gridSpan w:val="2"/>
            <w:tcBorders>
              <w:left w:val="single" w:sz="4" w:space="0" w:color="auto"/>
              <w:bottom w:val="thickThinLargeGap" w:sz="2" w:space="0" w:color="auto"/>
            </w:tcBorders>
          </w:tcPr>
          <w:p w:rsidR="0028372B" w:rsidRPr="0028372B" w:rsidRDefault="0028372B" w:rsidP="00545CBE">
            <w:pPr>
              <w:rPr>
                <w:rFonts w:asciiTheme="majorBidi" w:hAnsiTheme="majorBidi" w:cstheme="majorBidi"/>
                <w:b/>
                <w:bCs/>
                <w:noProof/>
                <w:color w:val="FF0000"/>
                <w:sz w:val="24"/>
                <w:szCs w:val="24"/>
                <w:rtl/>
                <w:lang w:bidi="ar-JO"/>
              </w:rPr>
            </w:pPr>
          </w:p>
        </w:tc>
        <w:tc>
          <w:tcPr>
            <w:tcW w:w="6668" w:type="dxa"/>
            <w:gridSpan w:val="2"/>
            <w:tcBorders>
              <w:left w:val="single" w:sz="4" w:space="0" w:color="auto"/>
              <w:bottom w:val="thickThinLargeGap" w:sz="2" w:space="0" w:color="auto"/>
              <w:right w:val="single" w:sz="4" w:space="0" w:color="auto"/>
            </w:tcBorders>
          </w:tcPr>
          <w:p w:rsidR="0028372B" w:rsidRPr="00194281" w:rsidRDefault="004826C9" w:rsidP="005703D8">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1"/>
                  <w14:checkedState w14:val="2612" w14:font="MS Gothic"/>
                  <w14:uncheckedState w14:val="2610" w14:font="MS Gothic"/>
                </w14:checkbox>
              </w:sdtPr>
              <w:sdtEndPr/>
              <w:sdtContent>
                <w:r w:rsidR="00372454">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 xml:space="preserve">Requirement </w:t>
            </w:r>
          </w:p>
          <w:p w:rsidR="0028372B" w:rsidRPr="002A5200" w:rsidRDefault="004826C9" w:rsidP="002A5200">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0"/>
                  <w14:checkedState w14:val="2612" w14:font="MS Gothic"/>
                  <w14:uncheckedState w14:val="2610" w14:font="MS Gothic"/>
                </w14:checkbox>
              </w:sdtPr>
              <w:sdtEndPr/>
              <w:sdtContent>
                <w:r w:rsidR="002A5200">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 xml:space="preserve"> Compulsory</w:t>
            </w:r>
          </w:p>
        </w:tc>
      </w:tr>
    </w:tbl>
    <w:p w:rsidR="00DB3B73" w:rsidRPr="0028372B" w:rsidRDefault="00DB3B73" w:rsidP="00DB3B73">
      <w:pPr>
        <w:spacing w:after="0" w:line="240" w:lineRule="auto"/>
        <w:jc w:val="center"/>
        <w:rPr>
          <w:rFonts w:asciiTheme="majorBidi" w:hAnsiTheme="majorBidi" w:cstheme="majorBidi"/>
          <w:b/>
          <w:bCs/>
          <w:sz w:val="28"/>
          <w:szCs w:val="28"/>
          <w:rtl/>
        </w:rPr>
      </w:pPr>
    </w:p>
    <w:p w:rsidR="00C14394" w:rsidRPr="0028372B" w:rsidRDefault="00E8416C" w:rsidP="00553005">
      <w:pPr>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87"/>
        <w:gridCol w:w="1371"/>
        <w:gridCol w:w="1656"/>
        <w:gridCol w:w="1264"/>
        <w:gridCol w:w="2148"/>
      </w:tblGrid>
      <w:tr w:rsidR="00153035" w:rsidRPr="00C67C39" w:rsidTr="00CA6992">
        <w:tc>
          <w:tcPr>
            <w:tcW w:w="2538" w:type="dxa"/>
            <w:shd w:val="clear" w:color="auto" w:fill="D9D9D9" w:themeFill="background1" w:themeFillShade="D9"/>
            <w:vAlign w:val="center"/>
          </w:tcPr>
          <w:p w:rsidR="00153035" w:rsidRPr="00194281" w:rsidRDefault="00153035"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559" w:type="dxa"/>
            <w:shd w:val="clear" w:color="auto" w:fill="D9D9D9" w:themeFill="background1" w:themeFillShade="D9"/>
            <w:vAlign w:val="center"/>
          </w:tcPr>
          <w:p w:rsidR="00153035" w:rsidRPr="00194281" w:rsidRDefault="00153035"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559" w:type="dxa"/>
            <w:shd w:val="clear" w:color="auto" w:fill="D9D9D9" w:themeFill="background1" w:themeFillShade="D9"/>
            <w:vAlign w:val="center"/>
          </w:tcPr>
          <w:p w:rsidR="00153035" w:rsidRPr="00194281" w:rsidRDefault="00153035"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418" w:type="dxa"/>
            <w:shd w:val="clear" w:color="auto" w:fill="D9D9D9" w:themeFill="background1" w:themeFillShade="D9"/>
            <w:vAlign w:val="center"/>
          </w:tcPr>
          <w:p w:rsidR="00153035" w:rsidRPr="00194281" w:rsidRDefault="00153035"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2552" w:type="dxa"/>
            <w:shd w:val="clear" w:color="auto" w:fill="D9D9D9" w:themeFill="background1" w:themeFillShade="D9"/>
            <w:vAlign w:val="center"/>
          </w:tcPr>
          <w:p w:rsidR="00153035" w:rsidRPr="00194281" w:rsidRDefault="00153035"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153035" w:rsidRPr="00C67C39" w:rsidTr="00CA6992">
        <w:tc>
          <w:tcPr>
            <w:tcW w:w="2538" w:type="dxa"/>
            <w:shd w:val="clear" w:color="auto" w:fill="auto"/>
            <w:vAlign w:val="center"/>
          </w:tcPr>
          <w:p w:rsidR="00372454" w:rsidRPr="00372454" w:rsidRDefault="00372454" w:rsidP="00372454">
            <w:pPr>
              <w:jc w:val="center"/>
              <w:rPr>
                <w:rFonts w:asciiTheme="majorBidi" w:hAnsiTheme="majorBidi" w:cstheme="majorBidi"/>
                <w:b/>
                <w:bCs/>
                <w:sz w:val="24"/>
                <w:szCs w:val="24"/>
                <w:lang w:bidi="ar-JO"/>
              </w:rPr>
            </w:pPr>
          </w:p>
          <w:p w:rsidR="00372454" w:rsidRDefault="004826C9" w:rsidP="00372454">
            <w:pPr>
              <w:jc w:val="center"/>
              <w:rPr>
                <w:rFonts w:asciiTheme="majorBidi" w:hAnsiTheme="majorBidi" w:cstheme="majorBidi"/>
                <w:b/>
                <w:bCs/>
                <w:sz w:val="24"/>
                <w:szCs w:val="24"/>
                <w:lang w:bidi="ar-JO"/>
              </w:rPr>
            </w:pPr>
            <w:hyperlink r:id="rId9" w:history="1">
              <w:r w:rsidR="00372454" w:rsidRPr="00277C1A">
                <w:rPr>
                  <w:rStyle w:val="Hyperlink"/>
                  <w:rFonts w:asciiTheme="majorBidi" w:hAnsiTheme="majorBidi" w:cstheme="majorBidi"/>
                  <w:b/>
                  <w:bCs/>
                  <w:sz w:val="24"/>
                  <w:szCs w:val="24"/>
                  <w:lang w:bidi="ar-JO"/>
                </w:rPr>
                <w:t>tmfarej@philadelphia.edu.jo</w:t>
              </w:r>
            </w:hyperlink>
          </w:p>
          <w:p w:rsidR="00153035" w:rsidRPr="00C67C39" w:rsidRDefault="00153035" w:rsidP="00372454">
            <w:pPr>
              <w:jc w:val="center"/>
              <w:rPr>
                <w:rFonts w:asciiTheme="majorBidi" w:hAnsiTheme="majorBidi" w:cstheme="majorBidi"/>
                <w:b/>
                <w:bCs/>
                <w:sz w:val="24"/>
                <w:szCs w:val="24"/>
                <w:rtl/>
                <w:lang w:bidi="ar-JO"/>
              </w:rPr>
            </w:pPr>
          </w:p>
        </w:tc>
        <w:tc>
          <w:tcPr>
            <w:tcW w:w="1559" w:type="dxa"/>
            <w:shd w:val="clear" w:color="auto" w:fill="auto"/>
            <w:vAlign w:val="center"/>
          </w:tcPr>
          <w:p w:rsidR="00153035" w:rsidRPr="00C67C39" w:rsidRDefault="00372454"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10-11</w:t>
            </w:r>
          </w:p>
        </w:tc>
        <w:tc>
          <w:tcPr>
            <w:tcW w:w="1559" w:type="dxa"/>
            <w:shd w:val="clear" w:color="auto" w:fill="auto"/>
            <w:vAlign w:val="center"/>
          </w:tcPr>
          <w:p w:rsidR="00153035" w:rsidRPr="00C67C39" w:rsidRDefault="00CE0A6B" w:rsidP="00CE0A6B">
            <w:pPr>
              <w:jc w:val="center"/>
              <w:rPr>
                <w:rFonts w:asciiTheme="majorBidi" w:hAnsiTheme="majorBidi" w:cstheme="majorBidi"/>
                <w:b/>
                <w:bCs/>
                <w:sz w:val="24"/>
                <w:szCs w:val="24"/>
                <w:rtl/>
                <w:lang w:bidi="ar-JO"/>
              </w:rPr>
            </w:pPr>
            <w:r w:rsidRPr="00CE0A6B">
              <w:rPr>
                <w:rFonts w:asciiTheme="majorBidi" w:hAnsiTheme="majorBidi" w:cstheme="majorBidi"/>
                <w:b/>
                <w:bCs/>
                <w:sz w:val="24"/>
                <w:szCs w:val="24"/>
                <w:lang w:bidi="ar-JO"/>
              </w:rPr>
              <w:t>009626479900</w:t>
            </w:r>
            <w:r>
              <w:rPr>
                <w:rFonts w:asciiTheme="majorBidi" w:hAnsiTheme="majorBidi" w:cstheme="majorBidi"/>
                <w:b/>
                <w:bCs/>
                <w:sz w:val="24"/>
                <w:szCs w:val="24"/>
                <w:lang w:bidi="ar-JO"/>
              </w:rPr>
              <w:t xml:space="preserve"> EXT </w:t>
            </w:r>
            <w:r w:rsidRPr="00CE0A6B">
              <w:rPr>
                <w:rFonts w:asciiTheme="majorBidi" w:hAnsiTheme="majorBidi" w:cstheme="majorBidi"/>
                <w:b/>
                <w:bCs/>
                <w:sz w:val="24"/>
                <w:szCs w:val="24"/>
                <w:lang w:bidi="ar-JO"/>
              </w:rPr>
              <w:t>2489</w:t>
            </w:r>
            <w:r>
              <w:rPr>
                <w:rFonts w:asciiTheme="majorBidi" w:hAnsiTheme="majorBidi" w:cstheme="majorBidi"/>
                <w:b/>
                <w:bCs/>
                <w:sz w:val="24"/>
                <w:szCs w:val="24"/>
                <w:lang w:bidi="ar-JO"/>
              </w:rPr>
              <w:t xml:space="preserve"> </w:t>
            </w:r>
          </w:p>
        </w:tc>
        <w:tc>
          <w:tcPr>
            <w:tcW w:w="1418" w:type="dxa"/>
            <w:shd w:val="clear" w:color="auto" w:fill="auto"/>
            <w:vAlign w:val="center"/>
          </w:tcPr>
          <w:p w:rsidR="00153035" w:rsidRPr="00C67C39" w:rsidRDefault="00372454"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1016</w:t>
            </w:r>
          </w:p>
        </w:tc>
        <w:tc>
          <w:tcPr>
            <w:tcW w:w="2552" w:type="dxa"/>
            <w:shd w:val="clear" w:color="auto" w:fill="auto"/>
            <w:vAlign w:val="center"/>
          </w:tcPr>
          <w:p w:rsidR="00153035" w:rsidRPr="00C67C39" w:rsidRDefault="00372454" w:rsidP="00372454">
            <w:pPr>
              <w:jc w:val="center"/>
              <w:rPr>
                <w:rFonts w:asciiTheme="majorBidi" w:hAnsiTheme="majorBidi" w:cstheme="majorBidi"/>
                <w:b/>
                <w:bCs/>
                <w:sz w:val="24"/>
                <w:szCs w:val="24"/>
                <w:rtl/>
                <w:lang w:bidi="ar-JO"/>
              </w:rPr>
            </w:pPr>
            <w:r w:rsidRPr="00372454">
              <w:rPr>
                <w:rFonts w:asciiTheme="majorBidi" w:hAnsiTheme="majorBidi" w:cstheme="majorBidi"/>
                <w:b/>
                <w:bCs/>
                <w:sz w:val="24"/>
                <w:szCs w:val="24"/>
                <w:lang w:bidi="ar-JO"/>
              </w:rPr>
              <w:t>Tamara  mfarej</w:t>
            </w:r>
          </w:p>
        </w:tc>
      </w:tr>
    </w:tbl>
    <w:p w:rsidR="00DB3B73" w:rsidRPr="0028372B" w:rsidRDefault="00DB3B73" w:rsidP="00DB3B73">
      <w:pPr>
        <w:spacing w:after="0"/>
        <w:jc w:val="center"/>
        <w:rPr>
          <w:rFonts w:asciiTheme="majorBidi" w:hAnsiTheme="majorBidi" w:cstheme="majorBidi"/>
          <w:b/>
          <w:bCs/>
          <w:sz w:val="28"/>
          <w:szCs w:val="28"/>
          <w:rtl/>
        </w:rPr>
      </w:pPr>
    </w:p>
    <w:p w:rsidR="005D57FB" w:rsidRPr="0028372B" w:rsidRDefault="004A623B" w:rsidP="005D57FB">
      <w:pPr>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rsidTr="0088493E">
        <w:trPr>
          <w:jc w:val="center"/>
        </w:trPr>
        <w:tc>
          <w:tcPr>
            <w:tcW w:w="6147" w:type="dxa"/>
            <w:gridSpan w:val="4"/>
            <w:shd w:val="clear" w:color="auto" w:fill="D9D9D9" w:themeFill="background1" w:themeFillShade="D9"/>
            <w:vAlign w:val="center"/>
          </w:tcPr>
          <w:p w:rsidR="00755D1C" w:rsidRPr="0028372B" w:rsidRDefault="004A623B"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rsidTr="0088493E">
        <w:trPr>
          <w:jc w:val="center"/>
        </w:trPr>
        <w:tc>
          <w:tcPr>
            <w:tcW w:w="6147" w:type="dxa"/>
            <w:gridSpan w:val="4"/>
            <w:shd w:val="clear" w:color="auto" w:fill="auto"/>
          </w:tcPr>
          <w:p w:rsidR="00755D1C" w:rsidRPr="0028372B" w:rsidRDefault="00856B3B" w:rsidP="00746668">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EndPr/>
              <w:sdtContent>
                <w:r w:rsidR="00372454">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rsidTr="0088493E">
        <w:trPr>
          <w:jc w:val="center"/>
        </w:trPr>
        <w:tc>
          <w:tcPr>
            <w:tcW w:w="6147" w:type="dxa"/>
            <w:gridSpan w:val="4"/>
            <w:tcBorders>
              <w:bottom w:val="single" w:sz="4" w:space="0" w:color="auto"/>
            </w:tcBorders>
            <w:shd w:val="clear" w:color="auto" w:fill="D9D9D9" w:themeFill="background1" w:themeFillShade="D9"/>
          </w:tcPr>
          <w:p w:rsidR="00A656AA" w:rsidRPr="0028372B" w:rsidRDefault="00354540"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rsidTr="0088493E">
        <w:trPr>
          <w:jc w:val="center"/>
        </w:trPr>
        <w:tc>
          <w:tcPr>
            <w:tcW w:w="1503" w:type="dxa"/>
            <w:tcBorders>
              <w:bottom w:val="single" w:sz="4" w:space="0" w:color="auto"/>
            </w:tcBorders>
            <w:shd w:val="clear" w:color="auto" w:fill="auto"/>
            <w:vAlign w:val="center"/>
          </w:tcPr>
          <w:p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shd w:val="clear" w:color="auto" w:fill="auto"/>
          </w:tcPr>
          <w:p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shd w:val="clear" w:color="auto" w:fill="auto"/>
          </w:tcPr>
          <w:p w:rsidR="0088493E" w:rsidRPr="0028372B" w:rsidRDefault="00153035"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shd w:val="clear" w:color="auto" w:fill="auto"/>
          </w:tcPr>
          <w:p w:rsidR="0088493E" w:rsidRPr="0028372B" w:rsidRDefault="0088493E" w:rsidP="00A656AA">
            <w:pPr>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 xml:space="preserve">Precentage </w:t>
            </w:r>
          </w:p>
        </w:tc>
      </w:tr>
      <w:tr w:rsidR="0088493E" w:rsidRPr="0028372B" w:rsidTr="0088493E">
        <w:trPr>
          <w:jc w:val="center"/>
        </w:trPr>
        <w:tc>
          <w:tcPr>
            <w:tcW w:w="1503" w:type="dxa"/>
            <w:tcBorders>
              <w:top w:val="single" w:sz="4" w:space="0" w:color="auto"/>
            </w:tcBorders>
            <w:shd w:val="clear" w:color="auto" w:fill="auto"/>
          </w:tcPr>
          <w:p w:rsidR="0088493E" w:rsidRPr="0028372B" w:rsidRDefault="00372454"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shd w:val="clear" w:color="auto" w:fill="auto"/>
          </w:tcPr>
          <w:p w:rsidR="0088493E" w:rsidRPr="0028372B" w:rsidRDefault="0088493E" w:rsidP="00A656AA">
            <w:pPr>
              <w:jc w:val="center"/>
              <w:rPr>
                <w:rFonts w:asciiTheme="majorBidi" w:hAnsiTheme="majorBidi" w:cstheme="majorBidi"/>
                <w:b/>
                <w:bCs/>
                <w:noProof/>
                <w:sz w:val="24"/>
                <w:szCs w:val="24"/>
                <w:rtl/>
              </w:rPr>
            </w:pPr>
          </w:p>
        </w:tc>
        <w:tc>
          <w:tcPr>
            <w:tcW w:w="1510" w:type="dxa"/>
            <w:shd w:val="clear" w:color="auto" w:fill="auto"/>
          </w:tcPr>
          <w:p w:rsidR="0088493E" w:rsidRPr="0028372B" w:rsidRDefault="0088493E" w:rsidP="00A656AA">
            <w:pPr>
              <w:jc w:val="center"/>
              <w:rPr>
                <w:rFonts w:asciiTheme="majorBidi" w:hAnsiTheme="majorBidi" w:cstheme="majorBidi"/>
                <w:b/>
                <w:bCs/>
                <w:noProof/>
                <w:sz w:val="24"/>
                <w:szCs w:val="24"/>
                <w:rtl/>
              </w:rPr>
            </w:pPr>
          </w:p>
        </w:tc>
        <w:tc>
          <w:tcPr>
            <w:tcW w:w="1504" w:type="dxa"/>
            <w:vMerge/>
            <w:shd w:val="clear" w:color="auto" w:fill="auto"/>
          </w:tcPr>
          <w:p w:rsidR="0088493E" w:rsidRPr="0028372B" w:rsidRDefault="0088493E" w:rsidP="00A656AA">
            <w:pPr>
              <w:jc w:val="center"/>
              <w:rPr>
                <w:rFonts w:asciiTheme="majorBidi" w:hAnsiTheme="majorBidi" w:cstheme="majorBidi"/>
                <w:b/>
                <w:bCs/>
                <w:noProof/>
                <w:sz w:val="24"/>
                <w:szCs w:val="24"/>
                <w:rtl/>
              </w:rPr>
            </w:pPr>
          </w:p>
        </w:tc>
      </w:tr>
    </w:tbl>
    <w:p w:rsidR="005D57FB" w:rsidRPr="0028372B" w:rsidRDefault="005D57FB" w:rsidP="004429B2">
      <w:pPr>
        <w:spacing w:after="0" w:line="360" w:lineRule="auto"/>
        <w:jc w:val="center"/>
        <w:rPr>
          <w:rFonts w:asciiTheme="majorBidi" w:hAnsiTheme="majorBidi" w:cstheme="majorBidi"/>
          <w:b/>
          <w:bCs/>
          <w:sz w:val="28"/>
          <w:szCs w:val="28"/>
          <w:rtl/>
        </w:rPr>
      </w:pPr>
    </w:p>
    <w:p w:rsidR="0019584A" w:rsidRPr="0028372B" w:rsidRDefault="00A70BBA" w:rsidP="004429B2">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28372B" w:rsidTr="00A70BBA">
        <w:tc>
          <w:tcPr>
            <w:tcW w:w="9465" w:type="dxa"/>
          </w:tcPr>
          <w:p w:rsidR="00A70BBA" w:rsidRPr="00372454" w:rsidRDefault="00372454" w:rsidP="00372454">
            <w:pPr>
              <w:jc w:val="right"/>
              <w:rPr>
                <w:rFonts w:asciiTheme="majorHAnsi" w:hAnsiTheme="majorHAnsi" w:cstheme="majorBidi"/>
                <w:b/>
                <w:bCs/>
                <w:sz w:val="28"/>
                <w:szCs w:val="28"/>
                <w:rtl/>
                <w:lang w:bidi="ar-JO"/>
              </w:rPr>
            </w:pPr>
            <w:r w:rsidRPr="00372454">
              <w:rPr>
                <w:rFonts w:asciiTheme="majorHAnsi" w:hAnsiTheme="majorHAnsi" w:cstheme="majorBidi"/>
                <w:b/>
                <w:bCs/>
                <w:sz w:val="28"/>
                <w:szCs w:val="28"/>
                <w:lang w:bidi="ar-JO"/>
              </w:rPr>
              <w:t>This course targets to teach students the basic principles of general chemistry. The first part of the course will cover the fundamental aspects of matter and measurements, stoichiometry, and reactions in aqueous solution. The second part will cover electronic structure of atoms and the periodic table properties, chemical bonding and molecular geometry. The final part will cover the properties of gases and energy relationships in chemical reaction. Also this course will be illustrate the concept of chemical kinetics, equilibrium and the thermodynamics of chemical reaction</w:t>
            </w:r>
          </w:p>
          <w:p w:rsidR="00A70BBA" w:rsidRPr="0028372B" w:rsidRDefault="00A70BBA" w:rsidP="0019584A">
            <w:pPr>
              <w:rPr>
                <w:rFonts w:asciiTheme="majorBidi" w:hAnsiTheme="majorBidi" w:cstheme="majorBidi"/>
                <w:b/>
                <w:bCs/>
                <w:sz w:val="28"/>
                <w:szCs w:val="28"/>
                <w:rtl/>
                <w:lang w:bidi="ar-JO"/>
              </w:rPr>
            </w:pPr>
          </w:p>
        </w:tc>
      </w:tr>
    </w:tbl>
    <w:p w:rsidR="005D7675" w:rsidRDefault="005D7675" w:rsidP="00D85A84">
      <w:pPr>
        <w:jc w:val="center"/>
        <w:rPr>
          <w:rFonts w:asciiTheme="majorBidi" w:hAnsiTheme="majorBidi" w:cstheme="majorBidi"/>
          <w:b/>
          <w:bCs/>
          <w:sz w:val="28"/>
          <w:szCs w:val="28"/>
        </w:rPr>
      </w:pPr>
    </w:p>
    <w:p w:rsidR="00372454" w:rsidRDefault="00372454" w:rsidP="00D85A84">
      <w:pPr>
        <w:jc w:val="center"/>
        <w:rPr>
          <w:rFonts w:asciiTheme="majorBidi" w:hAnsiTheme="majorBidi" w:cstheme="majorBidi"/>
          <w:b/>
          <w:bCs/>
          <w:sz w:val="28"/>
          <w:szCs w:val="28"/>
        </w:rPr>
      </w:pPr>
    </w:p>
    <w:p w:rsidR="00372454" w:rsidRPr="0028372B" w:rsidRDefault="00372454" w:rsidP="00D85A84">
      <w:pPr>
        <w:jc w:val="center"/>
        <w:rPr>
          <w:rFonts w:asciiTheme="majorBidi" w:hAnsiTheme="majorBidi" w:cstheme="majorBidi"/>
          <w:b/>
          <w:bCs/>
          <w:sz w:val="28"/>
          <w:szCs w:val="28"/>
          <w:rtl/>
        </w:rPr>
      </w:pPr>
    </w:p>
    <w:p w:rsidR="006470EF" w:rsidRPr="0028372B" w:rsidRDefault="00A70BBA" w:rsidP="004429B2">
      <w:pPr>
        <w:spacing w:after="0" w:line="360" w:lineRule="auto"/>
        <w:jc w:val="center"/>
        <w:rPr>
          <w:rFonts w:asciiTheme="majorBidi" w:hAnsiTheme="majorBidi" w:cstheme="majorBidi"/>
          <w:rtl/>
        </w:rPr>
      </w:pPr>
      <w:r w:rsidRPr="0028372B">
        <w:rPr>
          <w:rFonts w:asciiTheme="majorBidi" w:hAnsiTheme="majorBidi" w:cstheme="majorBidi"/>
          <w:b/>
          <w:bCs/>
          <w:sz w:val="28"/>
          <w:szCs w:val="28"/>
        </w:rPr>
        <w:lastRenderedPageBreak/>
        <w:t xml:space="preserve">Course Learning Outcomes </w:t>
      </w:r>
    </w:p>
    <w:tbl>
      <w:tblPr>
        <w:tblStyle w:val="TableGrid"/>
        <w:bidiVisual/>
        <w:tblW w:w="0" w:type="auto"/>
        <w:tblInd w:w="-353" w:type="dxa"/>
        <w:tblLook w:val="04A0" w:firstRow="1" w:lastRow="0" w:firstColumn="1" w:lastColumn="0" w:noHBand="0" w:noVBand="1"/>
      </w:tblPr>
      <w:tblGrid>
        <w:gridCol w:w="1763"/>
        <w:gridCol w:w="6377"/>
        <w:gridCol w:w="1455"/>
      </w:tblGrid>
      <w:tr w:rsidR="000E6129" w:rsidRPr="0028372B" w:rsidTr="00E20E1F">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E6129" w:rsidRPr="0028372B" w:rsidRDefault="001E68E7" w:rsidP="00A70BBA">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Corresponding Program outcomes  </w:t>
            </w:r>
          </w:p>
        </w:tc>
        <w:tc>
          <w:tcPr>
            <w:tcW w:w="6377"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E6129" w:rsidRPr="0028372B" w:rsidRDefault="00A70BBA" w:rsidP="005D7675">
            <w:pPr>
              <w:jc w:val="center"/>
              <w:rPr>
                <w:rFonts w:asciiTheme="majorBidi" w:hAnsiTheme="majorBidi" w:cstheme="majorBidi"/>
                <w:b/>
                <w:bCs/>
                <w:sz w:val="24"/>
                <w:szCs w:val="24"/>
                <w:rtl/>
                <w:lang w:bidi="ar-JO"/>
              </w:rPr>
            </w:pPr>
            <w:r w:rsidRPr="0028372B">
              <w:rPr>
                <w:rFonts w:asciiTheme="majorBidi" w:hAnsiTheme="majorBidi" w:cstheme="majorBidi"/>
                <w:b/>
                <w:bCs/>
                <w:sz w:val="28"/>
                <w:szCs w:val="28"/>
              </w:rPr>
              <w:t>Outcomes</w:t>
            </w:r>
          </w:p>
        </w:tc>
        <w:tc>
          <w:tcPr>
            <w:tcW w:w="145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E6129" w:rsidRPr="0028372B" w:rsidRDefault="00A70BBA" w:rsidP="005D7675">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701AD7" w:rsidRPr="0028372B"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701AD7" w:rsidRPr="0028372B" w:rsidRDefault="00A70BBA" w:rsidP="005E4BC0">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Knowledge </w:t>
            </w:r>
          </w:p>
        </w:tc>
      </w:tr>
      <w:tr w:rsidR="00A70BBA" w:rsidRPr="0028372B" w:rsidTr="00E20E1F">
        <w:tc>
          <w:tcPr>
            <w:tcW w:w="1763" w:type="dxa"/>
            <w:tcBorders>
              <w:left w:val="thickThinLargeGap" w:sz="2" w:space="0" w:color="auto"/>
              <w:right w:val="single" w:sz="4" w:space="0" w:color="auto"/>
            </w:tcBorders>
          </w:tcPr>
          <w:p w:rsidR="00A70BBA" w:rsidRPr="0028372B" w:rsidRDefault="00063C60"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377" w:type="dxa"/>
            <w:tcBorders>
              <w:left w:val="single" w:sz="4" w:space="0" w:color="auto"/>
              <w:right w:val="single" w:sz="4" w:space="0" w:color="auto"/>
            </w:tcBorders>
          </w:tcPr>
          <w:p w:rsidR="00372454" w:rsidRPr="0028372B" w:rsidRDefault="00372454" w:rsidP="00372454">
            <w:pPr>
              <w:jc w:val="right"/>
              <w:rPr>
                <w:rFonts w:asciiTheme="majorBidi" w:hAnsiTheme="majorBidi" w:cstheme="majorBidi"/>
                <w:sz w:val="24"/>
                <w:szCs w:val="24"/>
                <w:rtl/>
                <w:lang w:bidi="ar-JO"/>
              </w:rPr>
            </w:pPr>
            <w:r w:rsidRPr="00372454">
              <w:rPr>
                <w:rFonts w:asciiTheme="majorBidi" w:hAnsiTheme="majorBidi" w:cstheme="majorBidi"/>
                <w:sz w:val="24"/>
                <w:szCs w:val="24"/>
                <w:lang w:bidi="ar-JO"/>
              </w:rPr>
              <w:t>Perform unit analysis problems (involving the metric system, unit conversions, volume, density and temperature) applying significant digits and scientific notation</w:t>
            </w:r>
            <w:r w:rsidRPr="00372454">
              <w:rPr>
                <w:rFonts w:asciiTheme="majorBidi" w:hAnsiTheme="majorBidi" w:cs="Times New Roman"/>
                <w:sz w:val="24"/>
                <w:szCs w:val="24"/>
                <w:rtl/>
                <w:lang w:bidi="ar-JO"/>
              </w:rPr>
              <w:t>.</w:t>
            </w:r>
          </w:p>
        </w:tc>
        <w:tc>
          <w:tcPr>
            <w:tcW w:w="1455" w:type="dxa"/>
            <w:tcBorders>
              <w:left w:val="single" w:sz="4" w:space="0" w:color="auto"/>
              <w:right w:val="thickThinLargeGap" w:sz="2" w:space="0" w:color="auto"/>
            </w:tcBorders>
          </w:tcPr>
          <w:p w:rsidR="00A70BBA" w:rsidRPr="0028372B" w:rsidRDefault="00A70BBA"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K1</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28372B" w:rsidRDefault="00063C60" w:rsidP="00372454">
            <w:pPr>
              <w:jc w:val="right"/>
              <w:rPr>
                <w:rFonts w:asciiTheme="majorBidi" w:hAnsiTheme="majorBidi" w:cstheme="majorBidi"/>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Know and correctly use the language of chemistry (nomenclature, terminology, and symbolic representations</w:t>
            </w:r>
          </w:p>
        </w:tc>
        <w:tc>
          <w:tcPr>
            <w:tcW w:w="1455"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K2</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Default="00063C60" w:rsidP="00372454">
            <w:pPr>
              <w:jc w:val="right"/>
              <w:rPr>
                <w:rFonts w:asciiTheme="majorBidi" w:hAnsiTheme="majorBidi" w:cstheme="majorBidi"/>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Understand the molar mass and how to the find the chemical formula. Use stoichiometry to find the reaction yield</w:t>
            </w:r>
            <w:r w:rsidRPr="00372454">
              <w:rPr>
                <w:rFonts w:asciiTheme="majorBidi" w:hAnsiTheme="majorBidi" w:cs="Times New Roman"/>
                <w:sz w:val="24"/>
                <w:szCs w:val="24"/>
                <w:rtl/>
                <w:lang w:bidi="ar-JO"/>
              </w:rPr>
              <w:t>.</w:t>
            </w:r>
          </w:p>
          <w:p w:rsidR="00063C60" w:rsidRPr="0028372B" w:rsidRDefault="00063C60" w:rsidP="005D7675">
            <w:pPr>
              <w:rPr>
                <w:rFonts w:asciiTheme="majorBidi" w:hAnsiTheme="majorBidi" w:cstheme="majorBidi"/>
                <w:sz w:val="24"/>
                <w:szCs w:val="24"/>
                <w:rtl/>
                <w:lang w:bidi="ar-JO"/>
              </w:rPr>
            </w:pPr>
          </w:p>
        </w:tc>
        <w:tc>
          <w:tcPr>
            <w:tcW w:w="1455"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K3</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28372B" w:rsidRDefault="00063C60" w:rsidP="00372454">
            <w:pPr>
              <w:jc w:val="right"/>
              <w:rPr>
                <w:rFonts w:asciiTheme="majorBidi" w:hAnsiTheme="majorBidi" w:cstheme="majorBidi"/>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Understand the basics of atomic structure as it applies to assigning quantum numbers to electrons in atomic orbitals as well as writing electron configurations</w:t>
            </w:r>
          </w:p>
        </w:tc>
        <w:tc>
          <w:tcPr>
            <w:tcW w:w="1455"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K4</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Default="00063C60" w:rsidP="00372454">
            <w:pPr>
              <w:jc w:val="right"/>
              <w:rPr>
                <w:rFonts w:asciiTheme="majorBidi" w:hAnsiTheme="majorBidi" w:cstheme="majorBidi"/>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Identify conjugate acid-base pairs for Bronsted acids and bases, explore the acid-base properties of water using the ion-product constant, Kw</w:t>
            </w:r>
          </w:p>
          <w:p w:rsidR="00063C60" w:rsidRDefault="00063C60" w:rsidP="005D7675">
            <w:pPr>
              <w:rPr>
                <w:rFonts w:asciiTheme="majorBidi" w:hAnsiTheme="majorBidi" w:cstheme="majorBidi"/>
                <w:sz w:val="24"/>
                <w:szCs w:val="24"/>
                <w:lang w:bidi="ar-JO"/>
              </w:rPr>
            </w:pPr>
          </w:p>
        </w:tc>
        <w:tc>
          <w:tcPr>
            <w:tcW w:w="1455"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K5</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372454" w:rsidRDefault="00063C60" w:rsidP="00372454">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Write ionization constant expressions for weak acids. Calculate pH of weak acids and bases. Find the percent ionization</w:t>
            </w:r>
          </w:p>
        </w:tc>
        <w:tc>
          <w:tcPr>
            <w:tcW w:w="1455" w:type="dxa"/>
            <w:tcBorders>
              <w:left w:val="single" w:sz="4" w:space="0" w:color="auto"/>
              <w:right w:val="thickThinLargeGap" w:sz="2" w:space="0" w:color="auto"/>
            </w:tcBorders>
          </w:tcPr>
          <w:p w:rsidR="00063C60"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K6</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372454" w:rsidRDefault="00063C60" w:rsidP="00372454">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Represent reactions with rate expressions . Classify the order of a reaction. Calculate the rate law of a reaction and Calculate activation energy</w:t>
            </w:r>
            <w:r w:rsidRPr="00372454">
              <w:rPr>
                <w:rFonts w:asciiTheme="majorBidi" w:hAnsiTheme="majorBidi" w:cs="Times New Roman"/>
                <w:sz w:val="24"/>
                <w:szCs w:val="24"/>
                <w:rtl/>
                <w:lang w:bidi="ar-JO"/>
              </w:rPr>
              <w:t>.</w:t>
            </w:r>
          </w:p>
        </w:tc>
        <w:tc>
          <w:tcPr>
            <w:tcW w:w="1455" w:type="dxa"/>
            <w:tcBorders>
              <w:left w:val="single" w:sz="4" w:space="0" w:color="auto"/>
              <w:right w:val="thickThinLargeGap" w:sz="2" w:space="0" w:color="auto"/>
            </w:tcBorders>
          </w:tcPr>
          <w:p w:rsidR="00063C60"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K7</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Default="00063C60" w:rsidP="00372454">
            <w:pPr>
              <w:jc w:val="right"/>
              <w:rPr>
                <w:rFonts w:asciiTheme="majorBidi" w:hAnsiTheme="majorBidi" w:cs="Times New Roman"/>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Distinguish between one directional and equilibrium reactions. Write the equilibrium constant expression for a reaction. and Identify the factors that affect equilibrium</w:t>
            </w:r>
          </w:p>
          <w:p w:rsidR="00063C60" w:rsidRPr="00372454" w:rsidRDefault="00063C60" w:rsidP="00372454">
            <w:pPr>
              <w:jc w:val="right"/>
              <w:rPr>
                <w:rFonts w:asciiTheme="majorBidi" w:hAnsiTheme="majorBidi" w:cs="Times New Roman"/>
                <w:sz w:val="24"/>
                <w:szCs w:val="24"/>
                <w:rtl/>
                <w:lang w:bidi="ar-JO"/>
              </w:rPr>
            </w:pPr>
          </w:p>
        </w:tc>
        <w:tc>
          <w:tcPr>
            <w:tcW w:w="1455" w:type="dxa"/>
            <w:tcBorders>
              <w:left w:val="single" w:sz="4" w:space="0" w:color="auto"/>
              <w:right w:val="thickThinLargeGap" w:sz="2" w:space="0" w:color="auto"/>
            </w:tcBorders>
          </w:tcPr>
          <w:p w:rsidR="00063C60"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K8</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372454" w:rsidRDefault="00063C60" w:rsidP="00372454">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Identify state functions. Demonstrate the First Law of Thermodynamics. Calculate work done. Correlate the Second Law of Thermodynamics with the change in entropy of the universe. Calculate the change in entropy of system &amp; surroundings</w:t>
            </w:r>
            <w:r w:rsidRPr="00372454">
              <w:rPr>
                <w:rFonts w:asciiTheme="majorBidi" w:hAnsiTheme="majorBidi" w:cs="Times New Roman"/>
                <w:sz w:val="24"/>
                <w:szCs w:val="24"/>
                <w:rtl/>
                <w:lang w:bidi="ar-JO"/>
              </w:rPr>
              <w:t>.</w:t>
            </w:r>
          </w:p>
        </w:tc>
        <w:tc>
          <w:tcPr>
            <w:tcW w:w="1455" w:type="dxa"/>
            <w:tcBorders>
              <w:left w:val="single" w:sz="4" w:space="0" w:color="auto"/>
              <w:right w:val="thickThinLargeGap" w:sz="2" w:space="0" w:color="auto"/>
            </w:tcBorders>
          </w:tcPr>
          <w:p w:rsidR="00063C60"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K9</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Pr="00372454" w:rsidRDefault="00063C60" w:rsidP="00372454">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Utilize thermochemical equations to calculate the change in enthalpy and calculate Gibbs free energy and standard free- energy changes for reactions</w:t>
            </w:r>
          </w:p>
        </w:tc>
        <w:tc>
          <w:tcPr>
            <w:tcW w:w="1455" w:type="dxa"/>
            <w:tcBorders>
              <w:left w:val="single" w:sz="4" w:space="0" w:color="auto"/>
              <w:right w:val="thickThinLargeGap" w:sz="2" w:space="0" w:color="auto"/>
            </w:tcBorders>
          </w:tcPr>
          <w:p w:rsidR="00063C60"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K10</w:t>
            </w:r>
          </w:p>
        </w:tc>
      </w:tr>
      <w:tr w:rsidR="00063C60" w:rsidRPr="0028372B" w:rsidTr="00E20E1F">
        <w:tc>
          <w:tcPr>
            <w:tcW w:w="1763" w:type="dxa"/>
            <w:tcBorders>
              <w:left w:val="thickThinLargeGap" w:sz="2" w:space="0" w:color="auto"/>
              <w:right w:val="single" w:sz="4" w:space="0" w:color="auto"/>
            </w:tcBorders>
          </w:tcPr>
          <w:p w:rsidR="00063C60" w:rsidRDefault="00063C60">
            <w:r w:rsidRPr="00393C9C">
              <w:t>KP1</w:t>
            </w:r>
          </w:p>
        </w:tc>
        <w:tc>
          <w:tcPr>
            <w:tcW w:w="6377" w:type="dxa"/>
            <w:tcBorders>
              <w:left w:val="single" w:sz="4" w:space="0" w:color="auto"/>
              <w:right w:val="single" w:sz="4" w:space="0" w:color="auto"/>
            </w:tcBorders>
          </w:tcPr>
          <w:p w:rsidR="00063C60" w:rsidRDefault="00063C60" w:rsidP="00CA6992">
            <w:r w:rsidRPr="006B61D8">
              <w:t>Predict the behavior of gases while undergoing changes in volume, pressure, temperature and quantity</w:t>
            </w:r>
          </w:p>
        </w:tc>
        <w:tc>
          <w:tcPr>
            <w:tcW w:w="1455" w:type="dxa"/>
            <w:tcBorders>
              <w:left w:val="single" w:sz="4" w:space="0" w:color="auto"/>
              <w:right w:val="thickThinLargeGap" w:sz="2" w:space="0" w:color="auto"/>
            </w:tcBorders>
          </w:tcPr>
          <w:p w:rsidR="00063C60" w:rsidRPr="00E20E1F" w:rsidRDefault="00063C60" w:rsidP="00E20E1F">
            <w:pPr>
              <w:jc w:val="center"/>
              <w:rPr>
                <w:b/>
                <w:bCs/>
              </w:rPr>
            </w:pPr>
            <w:r>
              <w:rPr>
                <w:b/>
                <w:bCs/>
              </w:rPr>
              <w:t>K11</w:t>
            </w:r>
          </w:p>
        </w:tc>
      </w:tr>
      <w:tr w:rsidR="00A70BBA" w:rsidRPr="0028372B"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28372B" w:rsidRDefault="00A70BBA" w:rsidP="00B03D64">
            <w:pPr>
              <w:jc w:val="center"/>
              <w:rPr>
                <w:rFonts w:asciiTheme="majorBidi" w:hAnsiTheme="majorBidi" w:cstheme="majorBidi"/>
                <w:b/>
                <w:bCs/>
                <w:sz w:val="28"/>
                <w:szCs w:val="28"/>
                <w:rtl/>
                <w:lang w:bidi="ar-JO"/>
              </w:rPr>
            </w:pPr>
            <w:r w:rsidRPr="0028372B">
              <w:rPr>
                <w:rFonts w:asciiTheme="majorBidi" w:hAnsiTheme="majorBidi" w:cstheme="majorBidi"/>
                <w:b/>
                <w:bCs/>
                <w:sz w:val="24"/>
                <w:szCs w:val="24"/>
                <w:lang w:bidi="ar-JO"/>
              </w:rPr>
              <w:t xml:space="preserve">Skills </w:t>
            </w:r>
          </w:p>
        </w:tc>
      </w:tr>
      <w:tr w:rsidR="00A70BBA" w:rsidRPr="0028372B" w:rsidTr="00E20E1F">
        <w:tc>
          <w:tcPr>
            <w:tcW w:w="1763" w:type="dxa"/>
            <w:tcBorders>
              <w:left w:val="thickThinLargeGap" w:sz="2" w:space="0" w:color="auto"/>
              <w:right w:val="single" w:sz="4" w:space="0" w:color="auto"/>
            </w:tcBorders>
          </w:tcPr>
          <w:p w:rsidR="00A70BBA"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377" w:type="dxa"/>
            <w:tcBorders>
              <w:left w:val="single" w:sz="4" w:space="0" w:color="auto"/>
              <w:right w:val="single" w:sz="4" w:space="0" w:color="auto"/>
            </w:tcBorders>
          </w:tcPr>
          <w:p w:rsidR="00A70BBA" w:rsidRPr="0028372B" w:rsidRDefault="00E20E1F"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Gather and critically evaluate data using the scientific method</w:t>
            </w:r>
          </w:p>
        </w:tc>
        <w:tc>
          <w:tcPr>
            <w:tcW w:w="1455" w:type="dxa"/>
            <w:tcBorders>
              <w:left w:val="single" w:sz="4" w:space="0" w:color="auto"/>
              <w:right w:val="thickThinLargeGap" w:sz="2" w:space="0" w:color="auto"/>
            </w:tcBorders>
          </w:tcPr>
          <w:p w:rsidR="00A70BBA" w:rsidRPr="0028372B" w:rsidRDefault="00A70BBA"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S1</w:t>
            </w:r>
          </w:p>
        </w:tc>
      </w:tr>
      <w:tr w:rsidR="00A70BBA" w:rsidRPr="0028372B" w:rsidTr="00E20E1F">
        <w:tc>
          <w:tcPr>
            <w:tcW w:w="1763" w:type="dxa"/>
            <w:tcBorders>
              <w:left w:val="thickThinLargeGap" w:sz="2" w:space="0" w:color="auto"/>
              <w:right w:val="single" w:sz="4" w:space="0" w:color="auto"/>
            </w:tcBorders>
          </w:tcPr>
          <w:p w:rsidR="00A70BBA" w:rsidRPr="0028372B" w:rsidRDefault="00063C60"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377" w:type="dxa"/>
            <w:tcBorders>
              <w:left w:val="single" w:sz="4" w:space="0" w:color="auto"/>
              <w:right w:val="single" w:sz="4" w:space="0" w:color="auto"/>
            </w:tcBorders>
          </w:tcPr>
          <w:p w:rsidR="00A70BBA" w:rsidRPr="0028372B" w:rsidRDefault="00E20E1F"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Analyze, evaluate, and synthesize information</w:t>
            </w:r>
          </w:p>
        </w:tc>
        <w:tc>
          <w:tcPr>
            <w:tcW w:w="1455" w:type="dxa"/>
            <w:tcBorders>
              <w:left w:val="single" w:sz="4" w:space="0" w:color="auto"/>
              <w:right w:val="thickThinLargeGap" w:sz="2" w:space="0" w:color="auto"/>
            </w:tcBorders>
          </w:tcPr>
          <w:p w:rsidR="00A70BBA" w:rsidRPr="0028372B" w:rsidRDefault="00A70BBA"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S2</w:t>
            </w:r>
          </w:p>
        </w:tc>
      </w:tr>
      <w:tr w:rsidR="00A70BBA" w:rsidRPr="0028372B" w:rsidTr="00E20E1F">
        <w:tc>
          <w:tcPr>
            <w:tcW w:w="1763" w:type="dxa"/>
            <w:tcBorders>
              <w:left w:val="thickThinLargeGap" w:sz="2" w:space="0" w:color="auto"/>
              <w:right w:val="single" w:sz="4" w:space="0" w:color="auto"/>
            </w:tcBorders>
          </w:tcPr>
          <w:p w:rsidR="00A70BBA"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377" w:type="dxa"/>
            <w:tcBorders>
              <w:left w:val="single" w:sz="4" w:space="0" w:color="auto"/>
              <w:right w:val="single" w:sz="4" w:space="0" w:color="auto"/>
            </w:tcBorders>
          </w:tcPr>
          <w:p w:rsidR="00A70BBA" w:rsidRPr="0028372B" w:rsidRDefault="00E20E1F" w:rsidP="00E20E1F">
            <w:pPr>
              <w:bidi w:val="0"/>
              <w:jc w:val="both"/>
              <w:rPr>
                <w:rFonts w:asciiTheme="majorBidi" w:hAnsiTheme="majorBidi" w:cstheme="majorBidi"/>
                <w:sz w:val="24"/>
                <w:szCs w:val="24"/>
                <w:rtl/>
                <w:lang w:bidi="ar-JO"/>
              </w:rPr>
            </w:pPr>
            <w:r w:rsidRPr="00E20E1F">
              <w:rPr>
                <w:rFonts w:asciiTheme="majorBidi" w:hAnsiTheme="majorBidi" w:cstheme="majorBidi"/>
                <w:sz w:val="24"/>
                <w:szCs w:val="24"/>
                <w:lang w:bidi="ar-JO"/>
              </w:rPr>
              <w:t>Use critical thinking and logic in solving problems</w:t>
            </w:r>
          </w:p>
        </w:tc>
        <w:tc>
          <w:tcPr>
            <w:tcW w:w="1455" w:type="dxa"/>
            <w:tcBorders>
              <w:left w:val="single" w:sz="4" w:space="0" w:color="auto"/>
              <w:right w:val="thickThinLargeGap" w:sz="2" w:space="0" w:color="auto"/>
            </w:tcBorders>
          </w:tcPr>
          <w:p w:rsidR="00A70BBA" w:rsidRPr="0028372B" w:rsidRDefault="00A70BBA"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S3</w:t>
            </w:r>
          </w:p>
        </w:tc>
      </w:tr>
      <w:tr w:rsidR="00E20E1F" w:rsidRPr="0028372B" w:rsidTr="00E20E1F">
        <w:tc>
          <w:tcPr>
            <w:tcW w:w="1763" w:type="dxa"/>
            <w:tcBorders>
              <w:left w:val="thickThinLargeGap" w:sz="2" w:space="0" w:color="auto"/>
              <w:right w:val="single" w:sz="4" w:space="0" w:color="auto"/>
            </w:tcBorders>
          </w:tcPr>
          <w:p w:rsidR="00E20E1F"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377" w:type="dxa"/>
            <w:tcBorders>
              <w:left w:val="single" w:sz="4" w:space="0" w:color="auto"/>
              <w:right w:val="single" w:sz="4" w:space="0" w:color="auto"/>
            </w:tcBorders>
          </w:tcPr>
          <w:p w:rsidR="00E20E1F" w:rsidRPr="00E20E1F" w:rsidRDefault="00E20E1F" w:rsidP="00E20E1F">
            <w:pPr>
              <w:bidi w:val="0"/>
              <w:rPr>
                <w:rFonts w:asciiTheme="majorBidi" w:hAnsiTheme="majorBidi" w:cstheme="majorBidi"/>
                <w:sz w:val="24"/>
                <w:szCs w:val="24"/>
                <w:lang w:bidi="ar-JO"/>
              </w:rPr>
            </w:pPr>
            <w:r w:rsidRPr="00E20E1F">
              <w:rPr>
                <w:rFonts w:asciiTheme="majorBidi" w:hAnsiTheme="majorBidi" w:cstheme="majorBidi"/>
                <w:sz w:val="24"/>
                <w:szCs w:val="24"/>
                <w:lang w:bidi="ar-JO"/>
              </w:rPr>
              <w:t>Solve quantitative problems using basic mathematical skills</w:t>
            </w:r>
          </w:p>
        </w:tc>
        <w:tc>
          <w:tcPr>
            <w:tcW w:w="1455" w:type="dxa"/>
            <w:tcBorders>
              <w:left w:val="single" w:sz="4" w:space="0" w:color="auto"/>
              <w:right w:val="thickThinLargeGap" w:sz="2" w:space="0" w:color="auto"/>
            </w:tcBorders>
          </w:tcPr>
          <w:p w:rsidR="00E20E1F" w:rsidRPr="0028372B" w:rsidRDefault="00E20E1F"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S4</w:t>
            </w:r>
          </w:p>
        </w:tc>
      </w:tr>
      <w:tr w:rsidR="00A70BBA" w:rsidRPr="0028372B" w:rsidTr="00A70BBA">
        <w:tc>
          <w:tcPr>
            <w:tcW w:w="9595" w:type="dxa"/>
            <w:gridSpan w:val="3"/>
            <w:tcBorders>
              <w:left w:val="thickThinLargeGap" w:sz="2" w:space="0" w:color="auto"/>
              <w:right w:val="thickThinLargeGap" w:sz="2" w:space="0" w:color="auto"/>
            </w:tcBorders>
            <w:shd w:val="clear" w:color="auto" w:fill="D9D9D9" w:themeFill="background1" w:themeFillShade="D9"/>
          </w:tcPr>
          <w:p w:rsidR="00A70BBA" w:rsidRPr="0028372B" w:rsidRDefault="00A70BBA" w:rsidP="00A54DD9">
            <w:pPr>
              <w:jc w:val="center"/>
              <w:rPr>
                <w:rFonts w:asciiTheme="majorBidi" w:hAnsiTheme="majorBidi" w:cstheme="majorBidi"/>
                <w:sz w:val="28"/>
                <w:szCs w:val="28"/>
                <w:rtl/>
                <w:lang w:bidi="ar-JO"/>
              </w:rPr>
            </w:pPr>
            <w:r w:rsidRPr="0028372B">
              <w:rPr>
                <w:rFonts w:asciiTheme="majorBidi" w:hAnsiTheme="majorBidi" w:cstheme="majorBidi"/>
                <w:b/>
                <w:bCs/>
                <w:sz w:val="24"/>
                <w:szCs w:val="24"/>
                <w:lang w:bidi="ar-JO"/>
              </w:rPr>
              <w:t>Competencies</w:t>
            </w:r>
          </w:p>
        </w:tc>
      </w:tr>
      <w:tr w:rsidR="00A70BBA" w:rsidRPr="0028372B" w:rsidTr="00E20E1F">
        <w:tc>
          <w:tcPr>
            <w:tcW w:w="1763" w:type="dxa"/>
            <w:tcBorders>
              <w:left w:val="thickThinLargeGap" w:sz="2" w:space="0" w:color="auto"/>
              <w:right w:val="single" w:sz="4" w:space="0" w:color="auto"/>
            </w:tcBorders>
          </w:tcPr>
          <w:p w:rsidR="00A70BBA"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6377" w:type="dxa"/>
            <w:tcBorders>
              <w:left w:val="single" w:sz="4" w:space="0" w:color="auto"/>
              <w:right w:val="single" w:sz="4" w:space="0" w:color="auto"/>
            </w:tcBorders>
          </w:tcPr>
          <w:p w:rsidR="00A70BBA" w:rsidRPr="0028372B" w:rsidRDefault="00E20E1F"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Develop, interpret, and express ideas through written communication( home works</w:t>
            </w:r>
            <w:r w:rsidRPr="00E20E1F">
              <w:rPr>
                <w:rFonts w:asciiTheme="majorBidi" w:hAnsiTheme="majorBidi" w:cs="Times New Roman"/>
                <w:sz w:val="24"/>
                <w:szCs w:val="24"/>
                <w:rtl/>
                <w:lang w:bidi="ar-JO"/>
              </w:rPr>
              <w:t>)</w:t>
            </w:r>
          </w:p>
        </w:tc>
        <w:tc>
          <w:tcPr>
            <w:tcW w:w="1455" w:type="dxa"/>
            <w:tcBorders>
              <w:left w:val="single" w:sz="4" w:space="0" w:color="auto"/>
              <w:right w:val="thickThinLargeGap" w:sz="2" w:space="0" w:color="auto"/>
            </w:tcBorders>
          </w:tcPr>
          <w:p w:rsidR="00A70BBA" w:rsidRPr="0028372B" w:rsidRDefault="00A70BBA"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C1</w:t>
            </w:r>
          </w:p>
        </w:tc>
      </w:tr>
      <w:tr w:rsidR="00A70BBA" w:rsidRPr="0028372B" w:rsidTr="00E20E1F">
        <w:tc>
          <w:tcPr>
            <w:tcW w:w="1763" w:type="dxa"/>
            <w:tcBorders>
              <w:left w:val="thickThinLargeGap" w:sz="2" w:space="0" w:color="auto"/>
              <w:bottom w:val="thickThinLargeGap" w:sz="2" w:space="0" w:color="auto"/>
              <w:right w:val="single" w:sz="4" w:space="0" w:color="auto"/>
            </w:tcBorders>
          </w:tcPr>
          <w:p w:rsidR="00A70BBA" w:rsidRPr="0028372B" w:rsidRDefault="00063C60"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CP1</w:t>
            </w:r>
          </w:p>
        </w:tc>
        <w:tc>
          <w:tcPr>
            <w:tcW w:w="6377" w:type="dxa"/>
            <w:tcBorders>
              <w:left w:val="single" w:sz="4" w:space="0" w:color="auto"/>
              <w:bottom w:val="thickThinLargeGap" w:sz="2" w:space="0" w:color="auto"/>
              <w:right w:val="single" w:sz="4" w:space="0" w:color="auto"/>
            </w:tcBorders>
          </w:tcPr>
          <w:p w:rsidR="00A70BBA" w:rsidRPr="0028372B" w:rsidRDefault="00E20E1F"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 xml:space="preserve">Improve general performance for student through the interaction with each other in solving different chemical </w:t>
            </w:r>
            <w:r w:rsidRPr="00E20E1F">
              <w:rPr>
                <w:rFonts w:asciiTheme="majorBidi" w:hAnsiTheme="majorBidi" w:cstheme="majorBidi"/>
                <w:sz w:val="24"/>
                <w:szCs w:val="24"/>
                <w:lang w:bidi="ar-JO"/>
              </w:rPr>
              <w:lastRenderedPageBreak/>
              <w:t>problems ( social media</w:t>
            </w:r>
            <w:r w:rsidRPr="00E20E1F">
              <w:rPr>
                <w:rFonts w:asciiTheme="majorBidi" w:hAnsiTheme="majorBidi" w:cs="Times New Roman"/>
                <w:sz w:val="24"/>
                <w:szCs w:val="24"/>
                <w:rtl/>
                <w:lang w:bidi="ar-JO"/>
              </w:rPr>
              <w:t>)</w:t>
            </w:r>
          </w:p>
        </w:tc>
        <w:tc>
          <w:tcPr>
            <w:tcW w:w="1455" w:type="dxa"/>
            <w:tcBorders>
              <w:left w:val="single" w:sz="4" w:space="0" w:color="auto"/>
              <w:bottom w:val="thickThinLargeGap" w:sz="2" w:space="0" w:color="auto"/>
              <w:right w:val="thickThinLargeGap" w:sz="2" w:space="0" w:color="auto"/>
            </w:tcBorders>
          </w:tcPr>
          <w:p w:rsidR="00A70BBA" w:rsidRPr="0028372B" w:rsidRDefault="00A70BBA" w:rsidP="00E20E1F">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lastRenderedPageBreak/>
              <w:t>C</w:t>
            </w:r>
            <w:r w:rsidR="00E20E1F">
              <w:rPr>
                <w:rFonts w:asciiTheme="majorBidi" w:hAnsiTheme="majorBidi" w:cstheme="majorBidi"/>
                <w:b/>
                <w:bCs/>
                <w:sz w:val="24"/>
                <w:szCs w:val="24"/>
                <w:lang w:bidi="ar-JO"/>
              </w:rPr>
              <w:t>2</w:t>
            </w:r>
          </w:p>
        </w:tc>
      </w:tr>
    </w:tbl>
    <w:p w:rsidR="00821116" w:rsidRPr="0028372B" w:rsidRDefault="00821116" w:rsidP="00DB3B73">
      <w:pPr>
        <w:spacing w:after="0"/>
        <w:jc w:val="center"/>
        <w:rPr>
          <w:rFonts w:asciiTheme="majorBidi" w:hAnsiTheme="majorBidi" w:cstheme="majorBidi"/>
          <w:b/>
          <w:bCs/>
          <w:sz w:val="28"/>
          <w:szCs w:val="28"/>
          <w:rtl/>
        </w:rPr>
      </w:pPr>
    </w:p>
    <w:p w:rsidR="007535A1" w:rsidRPr="0028372B" w:rsidRDefault="0068078B" w:rsidP="007535A1">
      <w:pPr>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tblInd w:w="-331" w:type="dxa"/>
        <w:tblLook w:val="04A0" w:firstRow="1" w:lastRow="0" w:firstColumn="1" w:lastColumn="0" w:noHBand="0" w:noVBand="1"/>
      </w:tblPr>
      <w:tblGrid>
        <w:gridCol w:w="6765"/>
        <w:gridCol w:w="2880"/>
      </w:tblGrid>
      <w:tr w:rsidR="00230898" w:rsidRPr="0028372B" w:rsidTr="00230898">
        <w:trPr>
          <w:trHeight w:val="340"/>
        </w:trPr>
        <w:tc>
          <w:tcPr>
            <w:tcW w:w="6765" w:type="dxa"/>
            <w:tcBorders>
              <w:top w:val="thinThickLargeGap" w:sz="2" w:space="0" w:color="auto"/>
              <w:right w:val="thinThickLargeGap" w:sz="2" w:space="0" w:color="auto"/>
            </w:tcBorders>
          </w:tcPr>
          <w:p w:rsidR="00E20E1F" w:rsidRPr="00E20E1F" w:rsidRDefault="00E20E1F" w:rsidP="00E20E1F">
            <w:pPr>
              <w:jc w:val="right"/>
              <w:rPr>
                <w:rFonts w:asciiTheme="majorBidi" w:hAnsiTheme="majorBidi" w:cstheme="majorBidi"/>
                <w:sz w:val="28"/>
                <w:szCs w:val="28"/>
                <w:lang w:bidi="ar-JO"/>
              </w:rPr>
            </w:pPr>
            <w:r w:rsidRPr="00E20E1F">
              <w:rPr>
                <w:rFonts w:asciiTheme="majorBidi" w:hAnsiTheme="majorBidi" w:cstheme="majorBidi"/>
                <w:sz w:val="28"/>
                <w:szCs w:val="28"/>
                <w:lang w:bidi="ar-JO"/>
              </w:rPr>
              <w:t>Title: General Chemistry, The Essential Concept, 6th edition Author: Raymond Chang</w:t>
            </w:r>
            <w:r w:rsidRPr="00E20E1F">
              <w:rPr>
                <w:rFonts w:asciiTheme="majorBidi" w:hAnsiTheme="majorBidi" w:cs="Times New Roman"/>
                <w:sz w:val="28"/>
                <w:szCs w:val="28"/>
                <w:rtl/>
                <w:lang w:bidi="ar-JO"/>
              </w:rPr>
              <w:t>.</w:t>
            </w:r>
          </w:p>
          <w:p w:rsidR="00E20E1F" w:rsidRPr="00E20E1F" w:rsidRDefault="00E20E1F" w:rsidP="00E20E1F">
            <w:pPr>
              <w:jc w:val="right"/>
              <w:rPr>
                <w:rFonts w:asciiTheme="majorBidi" w:hAnsiTheme="majorBidi" w:cstheme="majorBidi"/>
                <w:sz w:val="28"/>
                <w:szCs w:val="28"/>
                <w:lang w:bidi="ar-JO"/>
              </w:rPr>
            </w:pPr>
            <w:r w:rsidRPr="00E20E1F">
              <w:rPr>
                <w:rFonts w:asciiTheme="majorBidi" w:hAnsiTheme="majorBidi" w:cstheme="majorBidi"/>
                <w:sz w:val="28"/>
                <w:szCs w:val="28"/>
                <w:lang w:bidi="ar-JO"/>
              </w:rPr>
              <w:t>Publisher: McGraw Hill 2011</w:t>
            </w:r>
          </w:p>
          <w:p w:rsidR="00230898" w:rsidRPr="0028372B" w:rsidRDefault="00E20E1F" w:rsidP="00E20E1F">
            <w:pPr>
              <w:bidi w:val="0"/>
              <w:jc w:val="right"/>
              <w:rPr>
                <w:rFonts w:asciiTheme="majorBidi" w:hAnsiTheme="majorBidi" w:cstheme="majorBidi"/>
                <w:sz w:val="28"/>
                <w:szCs w:val="28"/>
                <w:rtl/>
                <w:lang w:bidi="ar-JO"/>
              </w:rPr>
            </w:pPr>
            <w:r w:rsidRPr="00E20E1F">
              <w:rPr>
                <w:rFonts w:asciiTheme="majorBidi" w:hAnsiTheme="majorBidi" w:cstheme="majorBidi"/>
                <w:sz w:val="28"/>
                <w:szCs w:val="28"/>
                <w:lang w:bidi="ar-JO"/>
              </w:rPr>
              <w:t>ISBN: 978-007-131368-1</w:t>
            </w:r>
          </w:p>
        </w:tc>
        <w:tc>
          <w:tcPr>
            <w:tcW w:w="2880" w:type="dxa"/>
            <w:tcBorders>
              <w:top w:val="thinThickLargeGap" w:sz="2" w:space="0" w:color="auto"/>
              <w:right w:val="thinThickLargeGap" w:sz="2" w:space="0" w:color="auto"/>
            </w:tcBorders>
            <w:shd w:val="clear" w:color="auto" w:fill="D9D9D9" w:themeFill="background1" w:themeFillShade="D9"/>
          </w:tcPr>
          <w:p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Course textbook</w:t>
            </w:r>
          </w:p>
        </w:tc>
      </w:tr>
      <w:tr w:rsidR="00230898" w:rsidRPr="0028372B" w:rsidTr="00230898">
        <w:trPr>
          <w:trHeight w:val="340"/>
        </w:trPr>
        <w:tc>
          <w:tcPr>
            <w:tcW w:w="6765" w:type="dxa"/>
            <w:tcBorders>
              <w:right w:val="thinThickLargeGap" w:sz="2" w:space="0" w:color="auto"/>
            </w:tcBorders>
          </w:tcPr>
          <w:p w:rsidR="00E20E1F" w:rsidRPr="00E20E1F" w:rsidRDefault="00E20E1F" w:rsidP="00E20E1F">
            <w:pPr>
              <w:jc w:val="right"/>
              <w:rPr>
                <w:rFonts w:asciiTheme="majorBidi" w:hAnsiTheme="majorBidi" w:cstheme="majorBidi"/>
                <w:sz w:val="28"/>
                <w:szCs w:val="28"/>
                <w:lang w:bidi="ar-JO"/>
              </w:rPr>
            </w:pPr>
            <w:r w:rsidRPr="00E20E1F">
              <w:rPr>
                <w:rFonts w:asciiTheme="majorBidi" w:hAnsiTheme="majorBidi" w:cstheme="majorBidi"/>
                <w:sz w:val="28"/>
                <w:szCs w:val="28"/>
                <w:lang w:bidi="ar-JO"/>
              </w:rPr>
              <w:t>Featuring Experiments in General Chemistry Measure Net , 6th edition</w:t>
            </w:r>
          </w:p>
          <w:p w:rsidR="00E20E1F" w:rsidRPr="00E20E1F" w:rsidRDefault="00E20E1F" w:rsidP="00E20E1F">
            <w:pPr>
              <w:jc w:val="right"/>
              <w:rPr>
                <w:rFonts w:asciiTheme="majorBidi" w:hAnsiTheme="majorBidi" w:cstheme="majorBidi"/>
                <w:sz w:val="28"/>
                <w:szCs w:val="28"/>
                <w:lang w:bidi="ar-JO"/>
              </w:rPr>
            </w:pPr>
            <w:r w:rsidRPr="00E20E1F">
              <w:rPr>
                <w:rFonts w:asciiTheme="majorBidi" w:hAnsiTheme="majorBidi" w:cstheme="majorBidi"/>
                <w:sz w:val="28"/>
                <w:szCs w:val="28"/>
                <w:lang w:bidi="ar-JO"/>
              </w:rPr>
              <w:t>Author: Bobby Stanton, Lin Zhu, Charles H. Atwood</w:t>
            </w:r>
          </w:p>
          <w:p w:rsidR="00E20E1F" w:rsidRPr="00E20E1F" w:rsidRDefault="00E20E1F" w:rsidP="00E20E1F">
            <w:pPr>
              <w:jc w:val="right"/>
              <w:rPr>
                <w:rFonts w:asciiTheme="majorBidi" w:hAnsiTheme="majorBidi" w:cstheme="majorBidi"/>
                <w:sz w:val="28"/>
                <w:szCs w:val="28"/>
                <w:lang w:bidi="ar-JO"/>
              </w:rPr>
            </w:pPr>
            <w:r w:rsidRPr="00E20E1F">
              <w:rPr>
                <w:rFonts w:asciiTheme="majorBidi" w:hAnsiTheme="majorBidi" w:cstheme="majorBidi"/>
                <w:sz w:val="28"/>
                <w:szCs w:val="28"/>
                <w:lang w:bidi="ar-JO"/>
              </w:rPr>
              <w:t>Publisher: Brooks/Cole 2010</w:t>
            </w:r>
          </w:p>
          <w:p w:rsidR="00230898" w:rsidRPr="0028372B" w:rsidRDefault="00E20E1F" w:rsidP="00E20E1F">
            <w:pPr>
              <w:bidi w:val="0"/>
              <w:jc w:val="right"/>
              <w:rPr>
                <w:rFonts w:asciiTheme="majorBidi" w:hAnsiTheme="majorBidi" w:cstheme="majorBidi"/>
                <w:sz w:val="28"/>
                <w:szCs w:val="28"/>
                <w:rtl/>
                <w:lang w:bidi="ar-JO"/>
              </w:rPr>
            </w:pPr>
            <w:r w:rsidRPr="00E20E1F">
              <w:rPr>
                <w:rFonts w:asciiTheme="majorBidi" w:hAnsiTheme="majorBidi" w:cstheme="majorBidi"/>
                <w:sz w:val="28"/>
                <w:szCs w:val="28"/>
                <w:lang w:bidi="ar-JO"/>
              </w:rPr>
              <w:t>ISBN: 978-0-495-56179-8</w:t>
            </w:r>
          </w:p>
        </w:tc>
        <w:tc>
          <w:tcPr>
            <w:tcW w:w="2880" w:type="dxa"/>
            <w:tcBorders>
              <w:right w:val="thinThickLargeGap" w:sz="2" w:space="0" w:color="auto"/>
            </w:tcBorders>
            <w:shd w:val="clear" w:color="auto" w:fill="D9D9D9" w:themeFill="background1" w:themeFillShade="D9"/>
          </w:tcPr>
          <w:p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Supporting References</w:t>
            </w:r>
          </w:p>
        </w:tc>
      </w:tr>
      <w:tr w:rsidR="00230898" w:rsidRPr="0028372B" w:rsidTr="00230898">
        <w:trPr>
          <w:trHeight w:val="261"/>
        </w:trPr>
        <w:tc>
          <w:tcPr>
            <w:tcW w:w="6765" w:type="dxa"/>
            <w:tcBorders>
              <w:right w:val="thinThickLargeGap" w:sz="2" w:space="0" w:color="auto"/>
            </w:tcBorders>
          </w:tcPr>
          <w:p w:rsidR="00230898" w:rsidRPr="0028372B" w:rsidRDefault="00230898" w:rsidP="0068078B">
            <w:pPr>
              <w:bidi w:val="0"/>
              <w:rPr>
                <w:rFonts w:asciiTheme="majorBidi" w:hAnsiTheme="majorBidi" w:cstheme="majorBidi"/>
                <w:sz w:val="28"/>
                <w:szCs w:val="28"/>
                <w:rtl/>
                <w:lang w:bidi="ar-JO"/>
              </w:rPr>
            </w:pPr>
          </w:p>
        </w:tc>
        <w:tc>
          <w:tcPr>
            <w:tcW w:w="2880" w:type="dxa"/>
            <w:tcBorders>
              <w:right w:val="thinThickLargeGap" w:sz="2" w:space="0" w:color="auto"/>
            </w:tcBorders>
            <w:shd w:val="clear" w:color="auto" w:fill="D9D9D9" w:themeFill="background1" w:themeFillShade="D9"/>
          </w:tcPr>
          <w:p w:rsidR="00230898" w:rsidRPr="0028372B" w:rsidRDefault="00230898" w:rsidP="0068078B">
            <w:pPr>
              <w:bidi w:val="0"/>
              <w:rPr>
                <w:rFonts w:asciiTheme="majorBidi" w:hAnsiTheme="majorBidi" w:cstheme="majorBidi"/>
                <w:sz w:val="26"/>
                <w:szCs w:val="26"/>
                <w:rtl/>
                <w:lang w:bidi="ar-JO"/>
              </w:rPr>
            </w:pPr>
            <w:r w:rsidRPr="0028372B">
              <w:rPr>
                <w:rFonts w:asciiTheme="majorBidi" w:hAnsiTheme="majorBidi" w:cstheme="majorBidi"/>
                <w:sz w:val="26"/>
                <w:szCs w:val="26"/>
                <w:lang w:bidi="ar-JO"/>
              </w:rPr>
              <w:t xml:space="preserve">Supporting websites </w:t>
            </w:r>
          </w:p>
        </w:tc>
      </w:tr>
      <w:tr w:rsidR="00230898" w:rsidRPr="0028372B" w:rsidTr="00230898">
        <w:trPr>
          <w:trHeight w:val="341"/>
        </w:trPr>
        <w:tc>
          <w:tcPr>
            <w:tcW w:w="6765" w:type="dxa"/>
            <w:tcBorders>
              <w:bottom w:val="thinThickLargeGap" w:sz="2" w:space="0" w:color="auto"/>
              <w:right w:val="thinThickLargeGap" w:sz="2" w:space="0" w:color="auto"/>
            </w:tcBorders>
            <w:vAlign w:val="center"/>
          </w:tcPr>
          <w:p w:rsidR="00230898" w:rsidRPr="0028372B" w:rsidRDefault="004826C9" w:rsidP="005059C9">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EndPr/>
              <w:sdtContent>
                <w:r w:rsidR="00E20E1F">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Classroom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rPr>
              <w:t xml:space="preserve"> </w:t>
            </w:r>
            <w:r w:rsidR="00230898" w:rsidRPr="0028372B">
              <w:rPr>
                <w:rFonts w:asciiTheme="majorBidi" w:hAnsiTheme="majorBidi" w:cstheme="majorBidi"/>
                <w:b/>
                <w:bCs/>
                <w:sz w:val="24"/>
                <w:szCs w:val="24"/>
                <w:lang w:bidi="ar-JO"/>
              </w:rPr>
              <w:t>laboratory</w:t>
            </w:r>
            <w:r w:rsidR="002A5200">
              <w:rPr>
                <w:rFonts w:asciiTheme="majorBidi" w:hAnsiTheme="majorBidi" w:cstheme="majorBidi"/>
                <w:b/>
                <w:bCs/>
                <w:sz w:val="24"/>
                <w:szCs w:val="24"/>
                <w:lang w:bidi="ar-JO"/>
              </w:rPr>
              <w:t xml:space="preserve"> </w:t>
            </w:r>
            <w:r w:rsidR="00C0495D">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5059C9" w:rsidRPr="0028372B">
              <w:rPr>
                <w:rFonts w:asciiTheme="majorBidi" w:hAnsiTheme="majorBidi" w:cstheme="majorBidi"/>
                <w:b/>
                <w:bCs/>
                <w:sz w:val="24"/>
                <w:szCs w:val="24"/>
                <w:lang w:bidi="ar-JO"/>
              </w:rPr>
              <w:t xml:space="preserve">Learning platform </w:t>
            </w:r>
            <w:r w:rsidR="002A5200">
              <w:rPr>
                <w:rFonts w:asciiTheme="majorBidi" w:hAnsiTheme="majorBidi" w:cstheme="majorBidi"/>
                <w:b/>
                <w:bCs/>
                <w:sz w:val="24"/>
                <w:szCs w:val="24"/>
                <w:lang w:bidi="ar-JO"/>
              </w:rPr>
              <w:t xml:space="preserve"> </w:t>
            </w:r>
            <w:r w:rsidR="00230898"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EndPr/>
              <w:sdtContent>
                <w:r w:rsidR="002A5200">
                  <w:rPr>
                    <w:rFonts w:ascii="MS Gothic" w:eastAsia="MS Gothic" w:hAnsi="MS Gothic" w:cstheme="majorBidi" w:hint="eastAsia"/>
                    <w:b/>
                    <w:bCs/>
                    <w:sz w:val="24"/>
                    <w:szCs w:val="24"/>
                    <w:lang w:bidi="ar-JO"/>
                  </w:rPr>
                  <w:t>☐</w:t>
                </w:r>
              </w:sdtContent>
            </w:sdt>
            <w:r w:rsidR="00230898" w:rsidRPr="0028372B">
              <w:rPr>
                <w:rFonts w:asciiTheme="majorBidi" w:hAnsiTheme="majorBidi" w:cstheme="majorBidi"/>
                <w:b/>
                <w:bCs/>
                <w:sz w:val="24"/>
                <w:szCs w:val="24"/>
                <w:lang w:bidi="ar-JO"/>
              </w:rPr>
              <w:t xml:space="preserve">Other </w:t>
            </w:r>
            <w:r w:rsidR="00230898" w:rsidRPr="0028372B">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rsidR="00230898" w:rsidRPr="0028372B" w:rsidRDefault="00230898" w:rsidP="0068078B">
            <w:pPr>
              <w:bidi w:val="0"/>
              <w:rPr>
                <w:rFonts w:asciiTheme="majorBidi" w:hAnsiTheme="majorBidi" w:cstheme="majorBidi"/>
                <w:noProof/>
                <w:sz w:val="26"/>
                <w:szCs w:val="26"/>
                <w:rtl/>
              </w:rPr>
            </w:pPr>
            <w:r w:rsidRPr="0028372B">
              <w:rPr>
                <w:rFonts w:asciiTheme="majorBidi" w:hAnsiTheme="majorBidi" w:cstheme="majorBidi"/>
                <w:noProof/>
                <w:sz w:val="26"/>
                <w:szCs w:val="26"/>
              </w:rPr>
              <w:t xml:space="preserve">Teaching Environment </w:t>
            </w:r>
          </w:p>
        </w:tc>
      </w:tr>
    </w:tbl>
    <w:p w:rsidR="007535A1" w:rsidRPr="0028372B" w:rsidRDefault="007535A1" w:rsidP="005D57FB">
      <w:pPr>
        <w:jc w:val="center"/>
        <w:rPr>
          <w:rFonts w:asciiTheme="majorBidi" w:hAnsiTheme="majorBidi" w:cstheme="majorBidi"/>
          <w:b/>
          <w:bCs/>
          <w:sz w:val="28"/>
          <w:szCs w:val="28"/>
          <w:rtl/>
          <w:lang w:bidi="ar-JO"/>
        </w:rPr>
      </w:pPr>
    </w:p>
    <w:p w:rsidR="005D57FB" w:rsidRPr="0028372B" w:rsidRDefault="00354540" w:rsidP="005D57FB">
      <w:pPr>
        <w:jc w:val="center"/>
        <w:rPr>
          <w:rFonts w:asciiTheme="majorBidi" w:hAnsiTheme="majorBidi" w:cstheme="majorBidi"/>
          <w:b/>
          <w:bCs/>
          <w:sz w:val="28"/>
          <w:szCs w:val="28"/>
          <w:rtl/>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subjects timetable </w:t>
      </w:r>
    </w:p>
    <w:tbl>
      <w:tblPr>
        <w:tblStyle w:val="TableGrid"/>
        <w:bidiVisual/>
        <w:tblW w:w="0" w:type="auto"/>
        <w:tblInd w:w="-331" w:type="dxa"/>
        <w:tblLayout w:type="fixed"/>
        <w:tblLook w:val="04A0" w:firstRow="1" w:lastRow="0" w:firstColumn="1" w:lastColumn="0" w:noHBand="0" w:noVBand="1"/>
      </w:tblPr>
      <w:tblGrid>
        <w:gridCol w:w="1505"/>
        <w:gridCol w:w="1505"/>
        <w:gridCol w:w="1505"/>
        <w:gridCol w:w="4230"/>
        <w:gridCol w:w="828"/>
      </w:tblGrid>
      <w:tr w:rsidR="00172594" w:rsidRPr="0028372B" w:rsidTr="00172594">
        <w:tc>
          <w:tcPr>
            <w:tcW w:w="1505" w:type="dxa"/>
            <w:tcBorders>
              <w:top w:val="thinThickLargeGap" w:sz="2" w:space="0" w:color="auto"/>
              <w:left w:val="thinThickLargeGap" w:sz="2" w:space="0" w:color="auto"/>
            </w:tcBorders>
            <w:shd w:val="clear" w:color="auto" w:fill="D9D9D9" w:themeFill="background1" w:themeFillShade="D9"/>
            <w:vAlign w:val="center"/>
          </w:tcPr>
          <w:p w:rsidR="007535A1" w:rsidRPr="0028372B" w:rsidRDefault="00172594"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6"/>
                <w:szCs w:val="26"/>
                <w:lang w:bidi="ar-JO"/>
              </w:rPr>
              <w:t xml:space="preserve">Learning Material </w:t>
            </w:r>
          </w:p>
        </w:tc>
        <w:tc>
          <w:tcPr>
            <w:tcW w:w="1505" w:type="dxa"/>
            <w:tcBorders>
              <w:top w:val="thinThickLargeGap" w:sz="2" w:space="0" w:color="auto"/>
            </w:tcBorders>
            <w:shd w:val="clear" w:color="auto" w:fill="D9D9D9" w:themeFill="background1" w:themeFillShade="D9"/>
            <w:vAlign w:val="center"/>
          </w:tcPr>
          <w:p w:rsidR="007535A1" w:rsidRPr="0028372B" w:rsidRDefault="00172594"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Tasks </w:t>
            </w:r>
          </w:p>
        </w:tc>
        <w:tc>
          <w:tcPr>
            <w:tcW w:w="1505" w:type="dxa"/>
            <w:tcBorders>
              <w:top w:val="thinThickLargeGap" w:sz="2" w:space="0" w:color="auto"/>
              <w:right w:val="single" w:sz="4" w:space="0" w:color="auto"/>
            </w:tcBorders>
            <w:shd w:val="clear" w:color="auto" w:fill="D9D9D9" w:themeFill="background1" w:themeFillShade="D9"/>
            <w:vAlign w:val="center"/>
          </w:tcPr>
          <w:p w:rsidR="007535A1" w:rsidRPr="0028372B" w:rsidRDefault="00172594"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963BCA">
              <w:rPr>
                <w:rFonts w:asciiTheme="majorBidi" w:hAnsiTheme="majorBidi" w:cstheme="majorBidi"/>
                <w:b/>
                <w:bCs/>
                <w:sz w:val="24"/>
                <w:szCs w:val="24"/>
                <w:lang w:bidi="ar-JO"/>
              </w:rPr>
              <w:t>s</w:t>
            </w:r>
          </w:p>
        </w:tc>
        <w:tc>
          <w:tcPr>
            <w:tcW w:w="4230" w:type="dxa"/>
            <w:tcBorders>
              <w:top w:val="thinThickLargeGap" w:sz="2" w:space="0" w:color="auto"/>
            </w:tcBorders>
            <w:shd w:val="clear" w:color="auto" w:fill="D9D9D9" w:themeFill="background1" w:themeFillShade="D9"/>
          </w:tcPr>
          <w:p w:rsidR="007535A1" w:rsidRPr="0028372B" w:rsidRDefault="00172594"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828" w:type="dxa"/>
            <w:tcBorders>
              <w:top w:val="thinThickLargeGap" w:sz="2" w:space="0" w:color="auto"/>
              <w:right w:val="thinThickLargeGap" w:sz="2" w:space="0" w:color="auto"/>
            </w:tcBorders>
            <w:shd w:val="clear" w:color="auto" w:fill="D9D9D9" w:themeFill="background1" w:themeFillShade="D9"/>
            <w:vAlign w:val="center"/>
          </w:tcPr>
          <w:p w:rsidR="007535A1" w:rsidRPr="0028372B" w:rsidRDefault="00172594" w:rsidP="004A1CC1">
            <w:pPr>
              <w:spacing w:before="24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CE0A6B" w:rsidRPr="0028372B" w:rsidTr="00172594">
        <w:tc>
          <w:tcPr>
            <w:tcW w:w="1505" w:type="dxa"/>
            <w:tcBorders>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1,2</w:t>
            </w:r>
          </w:p>
        </w:tc>
        <w:tc>
          <w:tcPr>
            <w:tcW w:w="1505" w:type="dxa"/>
            <w:tcBorders>
              <w:bottom w:val="dashSmallGap" w:sz="4" w:space="0" w:color="auto"/>
            </w:tcBorders>
            <w:shd w:val="clear" w:color="auto" w:fill="FFFFFF" w:themeFill="background1"/>
          </w:tcPr>
          <w:p w:rsidR="00CE0A6B" w:rsidRDefault="00CE0A6B" w:rsidP="00824B0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r>
              <w:rPr>
                <w:rFonts w:asciiTheme="majorBidi" w:hAnsiTheme="majorBidi" w:cstheme="majorBidi"/>
                <w:sz w:val="24"/>
                <w:szCs w:val="24"/>
                <w:lang w:bidi="ar-JO"/>
              </w:rPr>
              <w:t xml:space="preserve">Quiz    1  </w:t>
            </w:r>
          </w:p>
        </w:tc>
        <w:tc>
          <w:tcPr>
            <w:tcW w:w="1505" w:type="dxa"/>
            <w:tcBorders>
              <w:bottom w:val="dashSmallGap" w:sz="4" w:space="0" w:color="auto"/>
              <w:right w:val="single" w:sz="4" w:space="0" w:color="auto"/>
            </w:tcBorders>
            <w:shd w:val="clear" w:color="auto" w:fill="FFFFFF" w:themeFill="background1"/>
          </w:tcPr>
          <w:p w:rsidR="00CE0A6B" w:rsidRDefault="00CE0A6B">
            <w:r w:rsidRPr="004A7C8A">
              <w:t>Lecture</w:t>
            </w:r>
          </w:p>
        </w:tc>
        <w:tc>
          <w:tcPr>
            <w:tcW w:w="4230" w:type="dxa"/>
            <w:tcBorders>
              <w:bottom w:val="dashSmallGap" w:sz="4" w:space="0" w:color="auto"/>
            </w:tcBorders>
            <w:shd w:val="clear" w:color="auto" w:fill="FFFFFF" w:themeFill="background1"/>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Introduction (Chapter 1, Chapter 2</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Measurement (SI units, Mass and weight, volume, density and temperature scales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Handling Numbers (Scientific notations, significant figures and notes on problem solving</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2.3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Atomic Number, Mass Number and Isotopes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2.4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Periodic Table</w:t>
            </w:r>
          </w:p>
          <w:p w:rsidR="00CE0A6B" w:rsidRPr="0028372B"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 xml:space="preserve">2.6 </w:t>
            </w:r>
            <w:r w:rsidRPr="00E20E1F">
              <w:rPr>
                <w:rFonts w:asciiTheme="majorBidi" w:hAnsiTheme="majorBidi" w:cstheme="majorBidi"/>
                <w:sz w:val="24"/>
                <w:szCs w:val="24"/>
                <w:lang w:bidi="ar-JO"/>
              </w:rPr>
              <w:t>Chemical Formulas (Molecular formula, empirical formula, formula of ionic compounds</w:t>
            </w:r>
          </w:p>
        </w:tc>
        <w:tc>
          <w:tcPr>
            <w:tcW w:w="828" w:type="dxa"/>
            <w:tcBorders>
              <w:bottom w:val="dashSmallGap" w:sz="4" w:space="0" w:color="auto"/>
              <w:right w:val="thinThickLargeGap" w:sz="2" w:space="0" w:color="auto"/>
            </w:tcBorders>
            <w:shd w:val="clear" w:color="auto" w:fill="FFFFFF" w:themeFill="background1"/>
            <w:vAlign w:val="center"/>
          </w:tcPr>
          <w:p w:rsidR="00CE0A6B" w:rsidRPr="0028372B" w:rsidRDefault="00CE0A6B"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1</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3</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Assignment 1</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(2,3)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Stoichiometry (Chapter 3</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Atomic Mass: Average Atomic Mass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Avogadro’s Number and the Molar Mass of an Element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Molecular Mass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Percent Composition of Compounds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Experimental Determination of Empirical Formulas</w:t>
            </w:r>
            <w:r w:rsidRPr="00E20E1F">
              <w:rPr>
                <w:rFonts w:asciiTheme="majorBidi" w:hAnsiTheme="majorBidi" w:cs="Times New Roman"/>
                <w:sz w:val="24"/>
                <w:szCs w:val="24"/>
                <w:rtl/>
                <w:lang w:bidi="ar-JO"/>
              </w:rPr>
              <w:tab/>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 </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ab/>
              <w:t>3.7</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Chemical Reactions and Chemical Equations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3.8</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Amounts of Reactants and Products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3.9</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Limiting Reagents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lastRenderedPageBreak/>
              <w:t>3.10</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Reaction Yield</w:t>
            </w:r>
            <w:r w:rsidRPr="00E20E1F">
              <w:rPr>
                <w:rFonts w:asciiTheme="majorBidi" w:hAnsiTheme="majorBidi" w:cs="Times New Roman"/>
                <w:sz w:val="24"/>
                <w:szCs w:val="24"/>
                <w:rtl/>
                <w:lang w:bidi="ar-JO"/>
              </w:rPr>
              <w:tab/>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lastRenderedPageBreak/>
              <w:t>2</w:t>
            </w:r>
            <w:r>
              <w:rPr>
                <w:rFonts w:asciiTheme="majorBidi" w:hAnsiTheme="majorBidi" w:cstheme="majorBidi"/>
                <w:b/>
                <w:bCs/>
                <w:sz w:val="24"/>
                <w:szCs w:val="24"/>
                <w:lang w:bidi="ar-JO"/>
              </w:rPr>
              <w:t>,3</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4</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Quiz 2</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Reactions in aqueous solutions (Chapter 4</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4.1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General Properties of Aqueous Solutions: Electrolytes versus Non- electrolytes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4.2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Precipitation Reactions (Solubility, molecular equations, ionic equations and net ionic equations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4.3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Acid-Base Reactions (General Properties of Acids and Bases, Br</w:t>
            </w:r>
            <w:r w:rsidRPr="00E20E1F">
              <w:rPr>
                <w:rFonts w:asciiTheme="majorBidi" w:hAnsiTheme="majorBidi" w:cs="Times New Roman"/>
                <w:sz w:val="24"/>
                <w:szCs w:val="24"/>
                <w:rtl/>
                <w:lang w:bidi="ar-JO"/>
              </w:rPr>
              <w:t>ّ</w:t>
            </w:r>
            <w:r w:rsidRPr="00E20E1F">
              <w:rPr>
                <w:rFonts w:asciiTheme="majorBidi" w:hAnsiTheme="majorBidi" w:cstheme="majorBidi"/>
                <w:sz w:val="24"/>
                <w:szCs w:val="24"/>
                <w:lang w:bidi="ar-JO"/>
              </w:rPr>
              <w:t xml:space="preserve"> onsted Acids and Bases, Acid-Base Neutralization, Acid-Base Reactions Leading to Gas Formation</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4.4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Oxidation-Reduction Reactions and Oxidation Number</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4.5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Concentration of Solutions and Dilution of Solutions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4.6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Solution Stoichiometry</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4,5</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5</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Assignment 2</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Gases (Chapter 5</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5.1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Substances That Exist as Gases (SI units of pressure and Atmospheric pressure</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5.2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Pressure of a Gas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5.4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Ideal Gas Equation (Density and Molar Mass of a Gaseous Substance</w:t>
            </w:r>
            <w:r w:rsidRPr="00E20E1F">
              <w:rPr>
                <w:rFonts w:asciiTheme="majorBidi" w:hAnsiTheme="majorBidi" w:cs="Times New Roman"/>
                <w:sz w:val="24"/>
                <w:szCs w:val="24"/>
                <w:rtl/>
                <w:lang w:bidi="ar-JO"/>
              </w:rPr>
              <w:t>)</w:t>
            </w:r>
          </w:p>
          <w:p w:rsidR="00CE0A6B" w:rsidRPr="0028372B" w:rsidRDefault="00CE0A6B" w:rsidP="00E20E1F">
            <w:pPr>
              <w:jc w:val="right"/>
              <w:rPr>
                <w:rFonts w:asciiTheme="majorBidi" w:hAnsiTheme="majorBidi" w:cstheme="majorBidi"/>
                <w:b/>
                <w:bCs/>
                <w:sz w:val="24"/>
                <w:szCs w:val="24"/>
                <w:rtl/>
                <w:lang w:bidi="ar-JO"/>
              </w:rPr>
            </w:pPr>
            <w:r w:rsidRPr="00E20E1F">
              <w:rPr>
                <w:rFonts w:asciiTheme="majorBidi" w:hAnsiTheme="majorBidi" w:cs="Times New Roman"/>
                <w:sz w:val="24"/>
                <w:szCs w:val="24"/>
                <w:rtl/>
                <w:lang w:bidi="ar-JO"/>
              </w:rPr>
              <w:t>5.5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Dalton’s Law of Partial Pressure</w:t>
            </w:r>
            <w:r w:rsidRPr="00E20E1F">
              <w:rPr>
                <w:rFonts w:asciiTheme="majorBidi" w:hAnsiTheme="majorBidi" w:cstheme="majorBidi"/>
                <w:b/>
                <w:bCs/>
                <w:sz w:val="24"/>
                <w:szCs w:val="24"/>
                <w:lang w:bidi="ar-JO"/>
              </w:rPr>
              <w:t>s</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6,7</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16</w:t>
            </w:r>
          </w:p>
        </w:tc>
        <w:tc>
          <w:tcPr>
            <w:tcW w:w="1505" w:type="dxa"/>
            <w:tcBorders>
              <w:top w:val="dashSmallGap" w:sz="4" w:space="0" w:color="auto"/>
              <w:bottom w:val="dashSmallGap" w:sz="4" w:space="0" w:color="auto"/>
            </w:tcBorders>
          </w:tcPr>
          <w:p w:rsidR="00CE0A6B" w:rsidRPr="0028372B" w:rsidRDefault="00CE0A6B" w:rsidP="00CA6992">
            <w:pPr>
              <w:rPr>
                <w:rFonts w:asciiTheme="majorBidi" w:hAnsiTheme="majorBidi" w:cstheme="majorBidi"/>
                <w:b/>
                <w:bCs/>
                <w:sz w:val="24"/>
                <w:szCs w:val="24"/>
                <w:rtl/>
                <w:lang w:bidi="ar-JO"/>
              </w:rPr>
            </w:pP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Acids and Bases (Chapter 16</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Br</w:t>
            </w:r>
            <w:r w:rsidRPr="00E20E1F">
              <w:rPr>
                <w:rFonts w:asciiTheme="majorBidi" w:hAnsiTheme="majorBidi" w:cs="Times New Roman"/>
                <w:sz w:val="24"/>
                <w:szCs w:val="24"/>
                <w:rtl/>
                <w:lang w:bidi="ar-JO"/>
              </w:rPr>
              <w:t>ّ</w:t>
            </w:r>
            <w:r w:rsidRPr="00E20E1F">
              <w:rPr>
                <w:rFonts w:asciiTheme="majorBidi" w:hAnsiTheme="majorBidi" w:cstheme="majorBidi"/>
                <w:sz w:val="24"/>
                <w:szCs w:val="24"/>
                <w:lang w:bidi="ar-JO"/>
              </w:rPr>
              <w:t xml:space="preserve"> nsted Acids and Bases ,Conjugate Acid-Base Pairs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Acid-Base Properties of Water ,The Ion-Product of Water</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pH—A Measure of Acidity</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Strength of Acids and Bases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Weak Acids and Acid Ionization Constants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Weak Bases and Base Ionization Constants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16.7</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Relationship Between Conjugate Acid-Base Ionization Constants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16.8</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Molecular Structure and the Strength of Acids (Hydrohalic Acids and Oxoacids</w:t>
            </w:r>
            <w:r w:rsidRPr="00E20E1F">
              <w:rPr>
                <w:rFonts w:asciiTheme="majorBidi" w:hAnsiTheme="majorBidi" w:cs="Times New Roman"/>
                <w:sz w:val="24"/>
                <w:szCs w:val="24"/>
                <w:rtl/>
                <w:lang w:bidi="ar-JO"/>
              </w:rPr>
              <w:t>)</w:t>
            </w:r>
          </w:p>
          <w:p w:rsidR="00CE0A6B" w:rsidRPr="00E20E1F" w:rsidRDefault="00CE0A6B" w:rsidP="00E20E1F">
            <w:pPr>
              <w:bidi w:val="0"/>
              <w:jc w:val="right"/>
              <w:rPr>
                <w:rFonts w:asciiTheme="majorBidi" w:hAnsiTheme="majorBidi" w:cstheme="majorBidi"/>
                <w:sz w:val="24"/>
                <w:szCs w:val="24"/>
                <w:rtl/>
                <w:lang w:bidi="ar-JO"/>
              </w:rPr>
            </w:pPr>
            <w:r w:rsidRPr="00E20E1F">
              <w:rPr>
                <w:rFonts w:asciiTheme="majorBidi" w:hAnsiTheme="majorBidi" w:cstheme="majorBidi"/>
                <w:sz w:val="24"/>
                <w:szCs w:val="24"/>
                <w:lang w:bidi="ar-JO"/>
              </w:rPr>
              <w:t>16.9</w:t>
            </w:r>
            <w:r w:rsidRPr="00E20E1F">
              <w:rPr>
                <w:rFonts w:asciiTheme="majorBidi" w:hAnsiTheme="majorBidi" w:cstheme="majorBidi"/>
                <w:sz w:val="24"/>
                <w:szCs w:val="24"/>
                <w:lang w:bidi="ar-JO"/>
              </w:rPr>
              <w:tab/>
              <w:t>Acid-Base Properties of Salts</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8,9</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7,8</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Quiz 3</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The electronic structure of atoms (Chapter 7 and Chapter 8</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7.6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Quantum Numbers (The Principal Quantum Number (n), The Angular Momentum Quantum Number, The Magnetic Quantum Number, The Electron Spin Quantum Number</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7.7</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Atomic Orbitals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lastRenderedPageBreak/>
              <w:t>7.8</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Electron Configuration (The Pauli Exclusion Principle, Diamagnetism and Para magnetism, The Shielding Effect in Many-Electron Atoms, Hund’s Rule, General Rules for Assigning Electrons to Atomic Orbitals and Electron Configurations of Cations and anions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7.9</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Building-Up Principle</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8.3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Periodic Variation in Physical Properties (Effective Nuclear Charge, Atomic Radius, Ionic Radius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8.4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Ionization Energy</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8.5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Electron Affinity</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10,11</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9</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Assignment 3</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Chemical bonding I: the covalent bond (Chapter 9</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Lewis Dot Symbols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Ionic Bond</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Covalent Bond</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Electronegativity</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Writing Lewis Structures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9.7</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Formal Charge and Lewis Structure</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9.8</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Concept of Resonance</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9.9</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Exceptions to the Octet Rule</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31642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12</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10,12</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Quiz 4</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Molecular geometry hybridization of atomic orbitals and Intermolecular forces and liquids (Chapter 10 &amp; 12</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10.1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Molecular Geometry , Guidelines for Applying the VSEPR Model</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10.2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Dipole Moments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10.3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Valence Bond Theory</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10.4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Hybridization of Atomic Orbitals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10.5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Hybridization in Molecules Containing Double and Triple Bonds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12.1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Kinetic Molecular Theory of Liquids and Solids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12.2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Intermolecular Forces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12.3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Properties of Liquids</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31642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14</w:t>
            </w:r>
          </w:p>
        </w:tc>
        <w:tc>
          <w:tcPr>
            <w:tcW w:w="1505" w:type="dxa"/>
            <w:tcBorders>
              <w:top w:val="dashSmallGap" w:sz="4" w:space="0" w:color="auto"/>
              <w:bottom w:val="dashSmallGap" w:sz="4" w:space="0" w:color="auto"/>
            </w:tcBorders>
          </w:tcPr>
          <w:p w:rsidR="00CE0A6B" w:rsidRPr="0028372B" w:rsidRDefault="00CE0A6B" w:rsidP="00CA6992">
            <w:pPr>
              <w:rPr>
                <w:rFonts w:asciiTheme="majorBidi" w:hAnsiTheme="majorBidi" w:cstheme="majorBidi"/>
                <w:b/>
                <w:bCs/>
                <w:sz w:val="24"/>
                <w:szCs w:val="24"/>
                <w:rtl/>
                <w:lang w:bidi="ar-JO"/>
              </w:rPr>
            </w:pP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Chemical Kinetics (Chapter 14</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rate of a reaction</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rate laws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Relation between reactant concentrations and time</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Activation energy and temperature dependence of rate constants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14.5</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Reaction Mechanisms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14.6</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Catalysis</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31642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15</w:t>
            </w:r>
          </w:p>
        </w:tc>
        <w:tc>
          <w:tcPr>
            <w:tcW w:w="1505" w:type="dxa"/>
            <w:tcBorders>
              <w:top w:val="dashSmallGap" w:sz="4" w:space="0" w:color="auto"/>
              <w:bottom w:val="dashSmallGap" w:sz="4" w:space="0" w:color="auto"/>
            </w:tcBorders>
          </w:tcPr>
          <w:p w:rsidR="00CE0A6B" w:rsidRDefault="00CE0A6B" w:rsidP="00CA6992">
            <w:pPr>
              <w:rPr>
                <w:rFonts w:asciiTheme="majorBidi" w:hAnsiTheme="majorBidi" w:cstheme="majorBidi"/>
                <w:b/>
                <w:bCs/>
                <w:sz w:val="24"/>
                <w:szCs w:val="24"/>
                <w:rtl/>
                <w:lang w:bidi="ar-JO"/>
              </w:rPr>
            </w:pPr>
          </w:p>
          <w:p w:rsidR="00CE0A6B" w:rsidRDefault="00CE0A6B" w:rsidP="00CE0A6B">
            <w:pPr>
              <w:rPr>
                <w:rFonts w:asciiTheme="majorBidi" w:hAnsiTheme="majorBidi" w:cstheme="majorBidi"/>
                <w:sz w:val="24"/>
                <w:szCs w:val="24"/>
                <w:rtl/>
                <w:lang w:bidi="ar-JO"/>
              </w:rPr>
            </w:pPr>
          </w:p>
          <w:p w:rsidR="00CE0A6B" w:rsidRPr="00CE0A6B" w:rsidRDefault="00CE0A6B" w:rsidP="00CE0A6B">
            <w:pPr>
              <w:jc w:val="center"/>
              <w:rPr>
                <w:rFonts w:asciiTheme="majorBidi" w:hAnsiTheme="majorBidi" w:cstheme="majorBidi"/>
                <w:sz w:val="24"/>
                <w:szCs w:val="24"/>
                <w:rtl/>
                <w:lang w:bidi="ar-JO"/>
              </w:rPr>
            </w:pPr>
            <w:r>
              <w:rPr>
                <w:rFonts w:asciiTheme="majorBidi" w:hAnsiTheme="majorBidi" w:cstheme="majorBidi"/>
                <w:sz w:val="24"/>
                <w:szCs w:val="24"/>
                <w:lang w:bidi="ar-JO"/>
              </w:rPr>
              <w:t>Assignment 4</w:t>
            </w: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Chemical Equilibrium (Chapter 15</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15.1</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The Concept of equilibrium</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15.2</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Ways of expressing equilibrium constants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15.3</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What does the equilibrium constant tell us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lastRenderedPageBreak/>
              <w:t>15.4</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Factors that affect chemical equilibrium</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15</w:t>
            </w:r>
          </w:p>
        </w:tc>
      </w:tr>
      <w:tr w:rsidR="00CE0A6B" w:rsidRPr="0028372B" w:rsidTr="00172594">
        <w:tc>
          <w:tcPr>
            <w:tcW w:w="1505" w:type="dxa"/>
            <w:tcBorders>
              <w:top w:val="dashSmallGap" w:sz="4" w:space="0" w:color="auto"/>
              <w:lef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 6,18</w:t>
            </w:r>
          </w:p>
        </w:tc>
        <w:tc>
          <w:tcPr>
            <w:tcW w:w="1505" w:type="dxa"/>
            <w:tcBorders>
              <w:top w:val="dashSmallGap" w:sz="4" w:space="0" w:color="auto"/>
              <w:bottom w:val="dashSmallGap" w:sz="4" w:space="0" w:color="auto"/>
            </w:tcBorders>
          </w:tcPr>
          <w:p w:rsidR="00CE0A6B" w:rsidRPr="0028372B" w:rsidRDefault="00CE0A6B" w:rsidP="00CA6992">
            <w:pPr>
              <w:rPr>
                <w:rFonts w:asciiTheme="majorBidi" w:hAnsiTheme="majorBidi" w:cstheme="majorBidi"/>
                <w:b/>
                <w:bCs/>
                <w:sz w:val="24"/>
                <w:szCs w:val="24"/>
                <w:rtl/>
                <w:lang w:bidi="ar-JO"/>
              </w:rPr>
            </w:pPr>
          </w:p>
        </w:tc>
        <w:tc>
          <w:tcPr>
            <w:tcW w:w="1505" w:type="dxa"/>
            <w:tcBorders>
              <w:top w:val="dashSmallGap" w:sz="4" w:space="0" w:color="auto"/>
              <w:bottom w:val="dashSmallGap" w:sz="4" w:space="0" w:color="auto"/>
              <w:right w:val="single" w:sz="4" w:space="0" w:color="auto"/>
            </w:tcBorders>
          </w:tcPr>
          <w:p w:rsidR="00CE0A6B" w:rsidRDefault="00CE0A6B">
            <w:r w:rsidRPr="004A7C8A">
              <w:t>Lecture</w:t>
            </w:r>
          </w:p>
        </w:tc>
        <w:tc>
          <w:tcPr>
            <w:tcW w:w="4230" w:type="dxa"/>
            <w:tcBorders>
              <w:top w:val="dashSmallGap" w:sz="4" w:space="0" w:color="auto"/>
              <w:bottom w:val="dashSmallGap" w:sz="4" w:space="0" w:color="auto"/>
            </w:tcBorders>
          </w:tcPr>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Energy Relationships in Chemical Reactions and Thermodynamics of</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chemical reactions (Chapter 6 &amp; 18</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6.3 </w:t>
            </w:r>
            <w:r w:rsidRPr="00E20E1F">
              <w:rPr>
                <w:rFonts w:asciiTheme="majorBidi" w:hAnsiTheme="majorBidi" w:cstheme="majorBidi"/>
                <w:sz w:val="24"/>
                <w:szCs w:val="24"/>
                <w:lang w:bidi="ar-JO"/>
              </w:rPr>
              <w:t>Introduction to Thermodynamics (The First Law of Thermodynamics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Work and Heat</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6.4 </w:t>
            </w:r>
            <w:r w:rsidRPr="00E20E1F">
              <w:rPr>
                <w:rFonts w:asciiTheme="majorBidi" w:hAnsiTheme="majorBidi" w:cstheme="majorBidi"/>
                <w:sz w:val="24"/>
                <w:szCs w:val="24"/>
                <w:lang w:bidi="ar-JO"/>
              </w:rPr>
              <w:t>Enthalpy of Chemical Reactions (Enthalpy, Enthalpy of Reactions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heme="majorBidi"/>
                <w:sz w:val="24"/>
                <w:szCs w:val="24"/>
                <w:lang w:bidi="ar-JO"/>
              </w:rPr>
              <w:t>Thermochemical Equations</w:t>
            </w:r>
            <w:r w:rsidRPr="00E20E1F">
              <w:rPr>
                <w:rFonts w:asciiTheme="majorBidi" w:hAnsiTheme="majorBidi" w:cs="Times New Roman"/>
                <w:sz w:val="24"/>
                <w:szCs w:val="24"/>
                <w:rtl/>
                <w:lang w:bidi="ar-JO"/>
              </w:rPr>
              <w:t>)</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18.1 </w:t>
            </w:r>
            <w:r w:rsidRPr="00E20E1F">
              <w:rPr>
                <w:rFonts w:asciiTheme="majorBidi" w:hAnsiTheme="majorBidi" w:cstheme="majorBidi"/>
                <w:sz w:val="24"/>
                <w:szCs w:val="24"/>
                <w:lang w:bidi="ar-JO"/>
              </w:rPr>
              <w:t>The Three Laws of Thermodynamics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18.2 </w:t>
            </w:r>
            <w:r w:rsidRPr="00E20E1F">
              <w:rPr>
                <w:rFonts w:asciiTheme="majorBidi" w:hAnsiTheme="majorBidi" w:cstheme="majorBidi"/>
                <w:sz w:val="24"/>
                <w:szCs w:val="24"/>
                <w:lang w:bidi="ar-JO"/>
              </w:rPr>
              <w:t>Spontaneous Processes</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18.3 </w:t>
            </w:r>
            <w:r w:rsidRPr="00E20E1F">
              <w:rPr>
                <w:rFonts w:asciiTheme="majorBidi" w:hAnsiTheme="majorBidi" w:cstheme="majorBidi"/>
                <w:sz w:val="24"/>
                <w:szCs w:val="24"/>
                <w:lang w:bidi="ar-JO"/>
              </w:rPr>
              <w:t>Entropy</w:t>
            </w:r>
          </w:p>
          <w:p w:rsidR="00CE0A6B" w:rsidRPr="00E20E1F" w:rsidRDefault="00CE0A6B" w:rsidP="00E20E1F">
            <w:pPr>
              <w:jc w:val="right"/>
              <w:rPr>
                <w:rFonts w:asciiTheme="majorBidi" w:hAnsiTheme="majorBidi" w:cstheme="majorBidi"/>
                <w:sz w:val="24"/>
                <w:szCs w:val="24"/>
                <w:lang w:bidi="ar-JO"/>
              </w:rPr>
            </w:pPr>
            <w:r w:rsidRPr="00E20E1F">
              <w:rPr>
                <w:rFonts w:asciiTheme="majorBidi" w:hAnsiTheme="majorBidi" w:cs="Times New Roman"/>
                <w:sz w:val="24"/>
                <w:szCs w:val="24"/>
                <w:rtl/>
                <w:lang w:bidi="ar-JO"/>
              </w:rPr>
              <w:t xml:space="preserve">18.4 </w:t>
            </w:r>
            <w:r w:rsidRPr="00E20E1F">
              <w:rPr>
                <w:rFonts w:asciiTheme="majorBidi" w:hAnsiTheme="majorBidi" w:cstheme="majorBidi"/>
                <w:sz w:val="24"/>
                <w:szCs w:val="24"/>
                <w:lang w:bidi="ar-JO"/>
              </w:rPr>
              <w:t>The Second Law of Thermodynamics</w:t>
            </w:r>
          </w:p>
          <w:p w:rsidR="00CE0A6B" w:rsidRPr="00E20E1F" w:rsidRDefault="00CE0A6B" w:rsidP="00E20E1F">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 xml:space="preserve">18.5 </w:t>
            </w:r>
            <w:r w:rsidRPr="00E20E1F">
              <w:rPr>
                <w:rFonts w:asciiTheme="majorBidi" w:hAnsiTheme="majorBidi" w:cstheme="majorBidi"/>
                <w:sz w:val="24"/>
                <w:szCs w:val="24"/>
                <w:lang w:bidi="ar-JO"/>
              </w:rPr>
              <w:t>Gibbs Free Energy</w:t>
            </w:r>
          </w:p>
        </w:tc>
        <w:tc>
          <w:tcPr>
            <w:tcW w:w="828" w:type="dxa"/>
            <w:tcBorders>
              <w:top w:val="dashSmallGap" w:sz="4" w:space="0" w:color="auto"/>
              <w:bottom w:val="dashSmallGap" w:sz="4" w:space="0" w:color="auto"/>
              <w:right w:val="thinThickLargeGap" w:sz="2" w:space="0" w:color="auto"/>
            </w:tcBorders>
            <w:vAlign w:val="center"/>
          </w:tcPr>
          <w:p w:rsidR="00CE0A6B" w:rsidRPr="0028372B" w:rsidRDefault="00CE0A6B"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r>
      <w:tr w:rsidR="00172594" w:rsidRPr="0028372B" w:rsidTr="00172594">
        <w:tc>
          <w:tcPr>
            <w:tcW w:w="1505" w:type="dxa"/>
            <w:tcBorders>
              <w:top w:val="dashSmallGap" w:sz="4" w:space="0" w:color="auto"/>
              <w:left w:val="thinThickLargeGap" w:sz="2" w:space="0" w:color="auto"/>
            </w:tcBorders>
            <w:vAlign w:val="center"/>
          </w:tcPr>
          <w:p w:rsidR="00172594" w:rsidRPr="0028372B" w:rsidRDefault="00172594" w:rsidP="00CA6992">
            <w:pPr>
              <w:jc w:val="center"/>
              <w:rPr>
                <w:rFonts w:asciiTheme="majorBidi" w:hAnsiTheme="majorBidi" w:cstheme="majorBidi"/>
                <w:b/>
                <w:bCs/>
                <w:sz w:val="24"/>
                <w:szCs w:val="24"/>
                <w:lang w:bidi="ar-JO"/>
              </w:rPr>
            </w:pPr>
          </w:p>
        </w:tc>
        <w:tc>
          <w:tcPr>
            <w:tcW w:w="1505" w:type="dxa"/>
            <w:tcBorders>
              <w:top w:val="dashSmallGap" w:sz="4" w:space="0" w:color="auto"/>
              <w:bottom w:val="dashSmallGap" w:sz="4" w:space="0" w:color="auto"/>
            </w:tcBorders>
          </w:tcPr>
          <w:p w:rsidR="00172594" w:rsidRPr="0028372B" w:rsidRDefault="00172594" w:rsidP="00F47B64">
            <w:pPr>
              <w:jc w:val="center"/>
              <w:rPr>
                <w:rFonts w:asciiTheme="majorBidi" w:hAnsiTheme="majorBidi" w:cstheme="majorBidi"/>
                <w:b/>
                <w:bCs/>
                <w:sz w:val="24"/>
                <w:szCs w:val="24"/>
                <w:rtl/>
                <w:lang w:bidi="ar-JO"/>
              </w:rPr>
            </w:pPr>
          </w:p>
        </w:tc>
        <w:tc>
          <w:tcPr>
            <w:tcW w:w="1505" w:type="dxa"/>
            <w:tcBorders>
              <w:top w:val="dashSmallGap" w:sz="4" w:space="0" w:color="auto"/>
              <w:bottom w:val="dashSmallGap" w:sz="4" w:space="0" w:color="auto"/>
              <w:right w:val="single" w:sz="4" w:space="0" w:color="auto"/>
            </w:tcBorders>
          </w:tcPr>
          <w:p w:rsidR="00172594" w:rsidRPr="0028372B" w:rsidRDefault="00172594" w:rsidP="00CA6992">
            <w:pPr>
              <w:rPr>
                <w:rFonts w:asciiTheme="majorBidi" w:hAnsiTheme="majorBidi" w:cstheme="majorBidi"/>
                <w:b/>
                <w:bCs/>
                <w:sz w:val="24"/>
                <w:szCs w:val="24"/>
                <w:rtl/>
                <w:lang w:bidi="ar-JO"/>
              </w:rPr>
            </w:pPr>
          </w:p>
        </w:tc>
        <w:tc>
          <w:tcPr>
            <w:tcW w:w="4230" w:type="dxa"/>
            <w:tcBorders>
              <w:top w:val="dashSmallGap" w:sz="4" w:space="0" w:color="auto"/>
              <w:bottom w:val="dashSmallGap" w:sz="4" w:space="0" w:color="auto"/>
            </w:tcBorders>
          </w:tcPr>
          <w:p w:rsidR="00172594" w:rsidRPr="0028372B" w:rsidRDefault="00172594" w:rsidP="00172594">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Final Exam</w:t>
            </w:r>
          </w:p>
        </w:tc>
        <w:tc>
          <w:tcPr>
            <w:tcW w:w="828" w:type="dxa"/>
            <w:tcBorders>
              <w:top w:val="dashSmallGap" w:sz="4" w:space="0" w:color="auto"/>
              <w:bottom w:val="dashSmallGap" w:sz="4" w:space="0" w:color="auto"/>
              <w:right w:val="thinThickLargeGap" w:sz="2" w:space="0" w:color="auto"/>
            </w:tcBorders>
            <w:vAlign w:val="center"/>
          </w:tcPr>
          <w:p w:rsidR="00172594" w:rsidRPr="0028372B" w:rsidRDefault="00172594"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16</w:t>
            </w:r>
          </w:p>
        </w:tc>
      </w:tr>
    </w:tbl>
    <w:p w:rsidR="00C66842" w:rsidRPr="00C7276A" w:rsidRDefault="00BC2DC2" w:rsidP="00C7276A">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include</w:t>
      </w:r>
      <w:r w:rsidR="009358E0" w:rsidRPr="00DB26E0">
        <w:rPr>
          <w:rFonts w:asciiTheme="majorBidi" w:hAnsiTheme="majorBidi" w:cstheme="majorBidi"/>
          <w:sz w:val="20"/>
          <w:szCs w:val="20"/>
          <w:lang w:bidi="ar-JO"/>
        </w:rPr>
        <w:t>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p w:rsidR="00025586" w:rsidRPr="0028372B" w:rsidRDefault="00C4270B" w:rsidP="00C4270B">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28372B" w:rsidTr="00025586">
        <w:tc>
          <w:tcPr>
            <w:tcW w:w="9595" w:type="dxa"/>
            <w:shd w:val="clear" w:color="auto" w:fill="D9D9D9" w:themeFill="background1" w:themeFillShade="D9"/>
          </w:tcPr>
          <w:p w:rsidR="00025586" w:rsidRPr="0028372B" w:rsidRDefault="00563884" w:rsidP="00025586">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Using Technology </w:t>
            </w:r>
          </w:p>
        </w:tc>
      </w:tr>
      <w:tr w:rsidR="00025586" w:rsidRPr="0028372B" w:rsidTr="00025586">
        <w:tc>
          <w:tcPr>
            <w:tcW w:w="9595" w:type="dxa"/>
          </w:tcPr>
          <w:p w:rsidR="00A64336" w:rsidRPr="0028372B" w:rsidRDefault="00A64336" w:rsidP="00CA6992">
            <w:pPr>
              <w:jc w:val="center"/>
              <w:rPr>
                <w:rFonts w:asciiTheme="majorBidi" w:hAnsiTheme="majorBidi" w:cstheme="majorBidi"/>
                <w:sz w:val="28"/>
                <w:szCs w:val="28"/>
                <w:rtl/>
                <w:lang w:bidi="ar-JO"/>
              </w:rPr>
            </w:pPr>
          </w:p>
          <w:p w:rsidR="00824B0B" w:rsidRPr="0028372B" w:rsidRDefault="00824B0B" w:rsidP="00CA6992">
            <w:pPr>
              <w:jc w:val="center"/>
              <w:rPr>
                <w:rFonts w:asciiTheme="majorBidi" w:hAnsiTheme="majorBidi" w:cstheme="majorBidi"/>
                <w:sz w:val="28"/>
                <w:szCs w:val="28"/>
                <w:rtl/>
                <w:lang w:bidi="ar-JO"/>
              </w:rPr>
            </w:pPr>
          </w:p>
        </w:tc>
      </w:tr>
      <w:tr w:rsidR="00025586" w:rsidRPr="0028372B" w:rsidTr="00025586">
        <w:tc>
          <w:tcPr>
            <w:tcW w:w="9595" w:type="dxa"/>
            <w:shd w:val="clear" w:color="auto" w:fill="D9D9D9" w:themeFill="background1" w:themeFillShade="D9"/>
          </w:tcPr>
          <w:p w:rsidR="00025586" w:rsidRPr="0028372B" w:rsidRDefault="00563884" w:rsidP="00CA6992">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 xml:space="preserve">Communication skills </w:t>
            </w:r>
          </w:p>
        </w:tc>
      </w:tr>
      <w:tr w:rsidR="00025586" w:rsidRPr="0028372B" w:rsidTr="00025586">
        <w:tc>
          <w:tcPr>
            <w:tcW w:w="9595" w:type="dxa"/>
          </w:tcPr>
          <w:p w:rsidR="00025586" w:rsidRPr="0028372B" w:rsidRDefault="00025586" w:rsidP="00CA6992">
            <w:pPr>
              <w:jc w:val="center"/>
              <w:rPr>
                <w:rFonts w:asciiTheme="majorBidi" w:hAnsiTheme="majorBidi" w:cstheme="majorBidi"/>
                <w:sz w:val="28"/>
                <w:szCs w:val="28"/>
                <w:rtl/>
                <w:lang w:bidi="ar-JO"/>
              </w:rPr>
            </w:pPr>
          </w:p>
          <w:p w:rsidR="00025586" w:rsidRPr="0028372B" w:rsidRDefault="00CE0A6B" w:rsidP="00CE0A6B">
            <w:pPr>
              <w:jc w:val="center"/>
              <w:rPr>
                <w:rFonts w:asciiTheme="majorBidi" w:hAnsiTheme="majorBidi" w:cstheme="majorBidi"/>
                <w:sz w:val="28"/>
                <w:szCs w:val="28"/>
                <w:rtl/>
                <w:lang w:bidi="ar-JO"/>
              </w:rPr>
            </w:pPr>
            <w:r w:rsidRPr="00CE0A6B">
              <w:rPr>
                <w:rFonts w:asciiTheme="majorBidi" w:hAnsiTheme="majorBidi" w:cstheme="majorBidi"/>
                <w:sz w:val="28"/>
                <w:szCs w:val="28"/>
                <w:lang w:bidi="ar-JO"/>
              </w:rPr>
              <w:t>Improve the communication skills of students by giving quizzes and discuss the assignments at the class</w:t>
            </w:r>
          </w:p>
        </w:tc>
      </w:tr>
      <w:tr w:rsidR="00025586" w:rsidRPr="0028372B" w:rsidTr="00025586">
        <w:tc>
          <w:tcPr>
            <w:tcW w:w="9595" w:type="dxa"/>
            <w:shd w:val="clear" w:color="auto" w:fill="D9D9D9" w:themeFill="background1" w:themeFillShade="D9"/>
          </w:tcPr>
          <w:p w:rsidR="00025586" w:rsidRPr="0028372B" w:rsidRDefault="0089687B" w:rsidP="00CA6992">
            <w:pPr>
              <w:jc w:val="center"/>
              <w:rPr>
                <w:rFonts w:asciiTheme="majorBidi" w:hAnsiTheme="majorBidi" w:cstheme="majorBidi"/>
                <w:sz w:val="28"/>
                <w:szCs w:val="28"/>
                <w:rtl/>
                <w:lang w:bidi="ar-JO"/>
              </w:rPr>
            </w:pPr>
            <w:r w:rsidRPr="0028372B">
              <w:rPr>
                <w:rFonts w:asciiTheme="majorBidi" w:hAnsiTheme="majorBidi" w:cstheme="majorBidi"/>
                <w:sz w:val="28"/>
                <w:szCs w:val="28"/>
                <w:lang w:bidi="ar-JO"/>
              </w:rPr>
              <w:t>Application of concept</w:t>
            </w:r>
            <w:r w:rsidR="004A054B">
              <w:rPr>
                <w:rFonts w:asciiTheme="majorBidi" w:hAnsiTheme="majorBidi" w:cstheme="majorBidi"/>
                <w:sz w:val="28"/>
                <w:szCs w:val="28"/>
                <w:lang w:bidi="ar-JO"/>
              </w:rPr>
              <w:t>s learnt</w:t>
            </w:r>
          </w:p>
        </w:tc>
      </w:tr>
      <w:tr w:rsidR="00025586" w:rsidRPr="0028372B" w:rsidTr="00025586">
        <w:tc>
          <w:tcPr>
            <w:tcW w:w="9595" w:type="dxa"/>
          </w:tcPr>
          <w:p w:rsidR="00025586" w:rsidRPr="0028372B" w:rsidRDefault="00025586" w:rsidP="00CA6992">
            <w:pPr>
              <w:jc w:val="center"/>
              <w:rPr>
                <w:rFonts w:asciiTheme="majorBidi" w:hAnsiTheme="majorBidi" w:cstheme="majorBidi"/>
                <w:sz w:val="28"/>
                <w:szCs w:val="28"/>
                <w:rtl/>
                <w:lang w:bidi="ar-JO"/>
              </w:rPr>
            </w:pPr>
          </w:p>
          <w:p w:rsidR="00025586" w:rsidRPr="0028372B" w:rsidRDefault="00025586" w:rsidP="00CA6992">
            <w:pPr>
              <w:jc w:val="center"/>
              <w:rPr>
                <w:rFonts w:asciiTheme="majorBidi" w:hAnsiTheme="majorBidi" w:cstheme="majorBidi"/>
                <w:sz w:val="28"/>
                <w:szCs w:val="28"/>
                <w:rtl/>
                <w:lang w:bidi="ar-JO"/>
              </w:rPr>
            </w:pPr>
          </w:p>
        </w:tc>
      </w:tr>
    </w:tbl>
    <w:p w:rsidR="00025586" w:rsidRPr="0028372B" w:rsidRDefault="00025586" w:rsidP="004A1CC1">
      <w:pPr>
        <w:jc w:val="center"/>
        <w:rPr>
          <w:rFonts w:asciiTheme="majorBidi" w:hAnsiTheme="majorBidi" w:cstheme="majorBidi"/>
          <w:sz w:val="28"/>
          <w:szCs w:val="28"/>
          <w:rtl/>
          <w:lang w:bidi="ar-JO"/>
        </w:rPr>
      </w:pPr>
    </w:p>
    <w:p w:rsidR="004E1B0E" w:rsidRPr="003C7C36" w:rsidRDefault="00C4270B" w:rsidP="004A1CC1">
      <w:pPr>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3C7C36" w:rsidRPr="00C67C39" w:rsidTr="003C7C36">
        <w:trPr>
          <w:trHeight w:val="364"/>
          <w:jc w:val="center"/>
        </w:trPr>
        <w:tc>
          <w:tcPr>
            <w:tcW w:w="2150" w:type="dxa"/>
            <w:shd w:val="clear" w:color="auto" w:fill="D9D9D9" w:themeFill="background1" w:themeFillShade="D9"/>
            <w:vAlign w:val="center"/>
          </w:tcPr>
          <w:p w:rsidR="003C7C36" w:rsidRDefault="003C7C36"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rsidR="003C7C36" w:rsidRPr="00194281" w:rsidRDefault="003C7C36" w:rsidP="00CA6992">
            <w:pPr>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rsidR="003C7C36" w:rsidRDefault="003C7C36" w:rsidP="00CA6992">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rsidR="003C7C36" w:rsidRPr="00194281" w:rsidRDefault="003C7C36"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rsidR="003C7C36" w:rsidRPr="00194281" w:rsidRDefault="003C7C36" w:rsidP="00CA6992">
            <w:pPr>
              <w:jc w:val="center"/>
              <w:rPr>
                <w:rFonts w:asciiTheme="majorBidi" w:hAnsiTheme="majorBidi" w:cstheme="majorBidi"/>
                <w:b/>
                <w:bCs/>
                <w:sz w:val="24"/>
                <w:szCs w:val="24"/>
                <w:lang w:bidi="ar-JO"/>
              </w:rPr>
            </w:pPr>
          </w:p>
          <w:p w:rsidR="003C7C36" w:rsidRPr="00194281" w:rsidRDefault="003C7C36" w:rsidP="00CA6992">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rsidR="003C7C36" w:rsidRPr="00194281" w:rsidRDefault="003C7C36" w:rsidP="00CA6992">
            <w:pPr>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rsidR="003C7C36" w:rsidRPr="00194281" w:rsidRDefault="003C7C36"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CE0A6B" w:rsidRPr="00C67C39" w:rsidTr="003C7C36">
        <w:trPr>
          <w:jc w:val="center"/>
        </w:trPr>
        <w:tc>
          <w:tcPr>
            <w:tcW w:w="2150" w:type="dxa"/>
            <w:shd w:val="clear" w:color="auto" w:fill="FFFFFF" w:themeFill="background1"/>
            <w:vAlign w:val="center"/>
          </w:tcPr>
          <w:p w:rsidR="00CE0A6B" w:rsidRPr="00194281" w:rsidRDefault="00063C60" w:rsidP="00063C60">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K1-K5</w:t>
            </w:r>
          </w:p>
        </w:tc>
        <w:tc>
          <w:tcPr>
            <w:tcW w:w="1985" w:type="dxa"/>
          </w:tcPr>
          <w:p w:rsidR="00CE0A6B" w:rsidRPr="00CE0A6B" w:rsidRDefault="00CE0A6B" w:rsidP="00CE0A6B">
            <w:pPr>
              <w:jc w:val="center"/>
              <w:rPr>
                <w:b/>
                <w:bCs/>
              </w:rPr>
            </w:pPr>
            <w:r w:rsidRPr="00CE0A6B">
              <w:rPr>
                <w:b/>
                <w:bCs/>
              </w:rPr>
              <w:t>Week 11</w:t>
            </w:r>
          </w:p>
        </w:tc>
        <w:tc>
          <w:tcPr>
            <w:tcW w:w="1276" w:type="dxa"/>
          </w:tcPr>
          <w:p w:rsidR="00CE0A6B" w:rsidRPr="00194281" w:rsidRDefault="00CE0A6B"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rsidR="00CE0A6B" w:rsidRPr="00194281" w:rsidRDefault="00CE0A6B"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CE0A6B" w:rsidRPr="00C67C39" w:rsidTr="003C7C36">
        <w:trPr>
          <w:jc w:val="center"/>
        </w:trPr>
        <w:tc>
          <w:tcPr>
            <w:tcW w:w="2150" w:type="dxa"/>
            <w:shd w:val="clear" w:color="auto" w:fill="FFFFFF" w:themeFill="background1"/>
            <w:vAlign w:val="center"/>
          </w:tcPr>
          <w:p w:rsidR="00CE0A6B"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 S2 , C1,C2</w:t>
            </w:r>
          </w:p>
          <w:p w:rsidR="00D94B99" w:rsidRPr="00194281" w:rsidRDefault="00D94B99"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K1-K11</w:t>
            </w:r>
          </w:p>
        </w:tc>
        <w:tc>
          <w:tcPr>
            <w:tcW w:w="1985" w:type="dxa"/>
          </w:tcPr>
          <w:p w:rsidR="00CE0A6B" w:rsidRPr="00CE0A6B" w:rsidRDefault="00CE0A6B" w:rsidP="00CE0A6B">
            <w:pPr>
              <w:jc w:val="center"/>
              <w:rPr>
                <w:b/>
                <w:bCs/>
              </w:rPr>
            </w:pPr>
            <w:r w:rsidRPr="00CE0A6B">
              <w:rPr>
                <w:b/>
                <w:bCs/>
              </w:rPr>
              <w:t>Continued</w:t>
            </w:r>
          </w:p>
        </w:tc>
        <w:tc>
          <w:tcPr>
            <w:tcW w:w="1276" w:type="dxa"/>
          </w:tcPr>
          <w:p w:rsidR="00CE0A6B" w:rsidRPr="00194281" w:rsidRDefault="00CE0A6B"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rsidR="00CE0A6B" w:rsidRPr="00194281" w:rsidRDefault="00CE0A6B"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Various </w:t>
            </w:r>
            <w:r w:rsidRPr="00194281">
              <w:rPr>
                <w:rFonts w:asciiTheme="majorBidi" w:hAnsiTheme="majorBidi" w:cstheme="majorBidi"/>
                <w:b/>
                <w:bCs/>
                <w:sz w:val="24"/>
                <w:szCs w:val="24"/>
                <w:lang w:bidi="ar-JO"/>
              </w:rPr>
              <w:t>Assessment</w:t>
            </w:r>
            <w:r>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 *</w:t>
            </w:r>
          </w:p>
        </w:tc>
      </w:tr>
      <w:tr w:rsidR="00CE0A6B" w:rsidRPr="00C67C39" w:rsidTr="003C7C36">
        <w:trPr>
          <w:jc w:val="center"/>
        </w:trPr>
        <w:tc>
          <w:tcPr>
            <w:tcW w:w="2150" w:type="dxa"/>
            <w:shd w:val="clear" w:color="auto" w:fill="FFFFFF" w:themeFill="background1"/>
            <w:vAlign w:val="center"/>
          </w:tcPr>
          <w:p w:rsidR="00CE0A6B" w:rsidRPr="00194281" w:rsidRDefault="00063C60" w:rsidP="00CA6992">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K1-K11 , S1 , S2,C1</w:t>
            </w:r>
          </w:p>
        </w:tc>
        <w:tc>
          <w:tcPr>
            <w:tcW w:w="1985" w:type="dxa"/>
          </w:tcPr>
          <w:p w:rsidR="00CE0A6B" w:rsidRPr="00CE0A6B" w:rsidRDefault="00CE0A6B" w:rsidP="00CE0A6B">
            <w:pPr>
              <w:jc w:val="center"/>
              <w:rPr>
                <w:b/>
                <w:bCs/>
              </w:rPr>
            </w:pPr>
            <w:r w:rsidRPr="00CE0A6B">
              <w:rPr>
                <w:b/>
                <w:bCs/>
              </w:rPr>
              <w:t>Week 16</w:t>
            </w:r>
          </w:p>
        </w:tc>
        <w:tc>
          <w:tcPr>
            <w:tcW w:w="1276" w:type="dxa"/>
          </w:tcPr>
          <w:p w:rsidR="00CE0A6B" w:rsidRPr="00194281" w:rsidRDefault="00CE0A6B"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rsidR="00CE0A6B" w:rsidRPr="00194281" w:rsidRDefault="00CE0A6B"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3C7C36" w:rsidRPr="00C67C39" w:rsidTr="003C7C36">
        <w:trPr>
          <w:jc w:val="center"/>
        </w:trPr>
        <w:tc>
          <w:tcPr>
            <w:tcW w:w="2150" w:type="dxa"/>
            <w:shd w:val="clear" w:color="auto" w:fill="FFFFFF" w:themeFill="background1"/>
            <w:vAlign w:val="center"/>
          </w:tcPr>
          <w:p w:rsidR="003C7C36" w:rsidRPr="00194281" w:rsidRDefault="003C7C36" w:rsidP="00CA6992">
            <w:pPr>
              <w:jc w:val="center"/>
              <w:rPr>
                <w:rFonts w:asciiTheme="majorBidi" w:hAnsiTheme="majorBidi" w:cstheme="majorBidi"/>
                <w:b/>
                <w:bCs/>
                <w:sz w:val="24"/>
                <w:szCs w:val="24"/>
                <w:rtl/>
                <w:lang w:bidi="ar-JO"/>
              </w:rPr>
            </w:pPr>
          </w:p>
        </w:tc>
        <w:tc>
          <w:tcPr>
            <w:tcW w:w="1985" w:type="dxa"/>
          </w:tcPr>
          <w:p w:rsidR="003C7C36" w:rsidRPr="00194281" w:rsidRDefault="003C7C36" w:rsidP="00CA6992">
            <w:pPr>
              <w:jc w:val="center"/>
              <w:rPr>
                <w:rFonts w:asciiTheme="majorBidi" w:hAnsiTheme="majorBidi" w:cstheme="majorBidi"/>
                <w:b/>
                <w:bCs/>
                <w:sz w:val="24"/>
                <w:szCs w:val="24"/>
                <w:rtl/>
                <w:lang w:bidi="ar-JO"/>
              </w:rPr>
            </w:pPr>
          </w:p>
        </w:tc>
        <w:tc>
          <w:tcPr>
            <w:tcW w:w="1276" w:type="dxa"/>
          </w:tcPr>
          <w:p w:rsidR="003C7C36" w:rsidRPr="00194281" w:rsidRDefault="003C7C36"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925" w:type="dxa"/>
            <w:shd w:val="clear" w:color="auto" w:fill="D9D9D9" w:themeFill="background1" w:themeFillShade="D9"/>
          </w:tcPr>
          <w:p w:rsidR="003C7C36" w:rsidRPr="00194281" w:rsidRDefault="003C7C36" w:rsidP="00CA6992">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rsidR="0006145B" w:rsidRDefault="00D955DA" w:rsidP="00E13D60">
      <w:pPr>
        <w:bidi w:val="0"/>
        <w:ind w:left="-180" w:hanging="90"/>
        <w:rPr>
          <w:rFonts w:asciiTheme="majorBidi" w:hAnsiTheme="majorBidi" w:cstheme="majorBidi"/>
          <w:sz w:val="20"/>
          <w:szCs w:val="20"/>
          <w:lang w:bidi="ar-JO"/>
        </w:rPr>
      </w:pPr>
      <w:r w:rsidRPr="00C7276A">
        <w:rPr>
          <w:rFonts w:asciiTheme="majorBidi" w:hAnsiTheme="majorBidi" w:cstheme="majorBidi"/>
          <w:sz w:val="20"/>
          <w:szCs w:val="20"/>
          <w:lang w:bidi="ar-JO"/>
        </w:rPr>
        <w:t xml:space="preserve">* includes: quiz, in class and out of class </w:t>
      </w:r>
      <w:r w:rsidR="00DB26E0" w:rsidRPr="00C7276A">
        <w:rPr>
          <w:rFonts w:asciiTheme="majorBidi" w:hAnsiTheme="majorBidi" w:cstheme="majorBidi"/>
          <w:sz w:val="20"/>
          <w:szCs w:val="20"/>
          <w:lang w:bidi="ar-JO"/>
        </w:rPr>
        <w:t>assignment,</w:t>
      </w:r>
      <w:r w:rsidR="001722DF" w:rsidRPr="00C7276A">
        <w:rPr>
          <w:rFonts w:asciiTheme="majorBidi" w:hAnsiTheme="majorBidi" w:cstheme="majorBidi"/>
          <w:sz w:val="20"/>
          <w:szCs w:val="20"/>
          <w:lang w:bidi="ar-JO"/>
        </w:rPr>
        <w:t xml:space="preserve"> presentations ,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rsidR="00CE0A6B" w:rsidRDefault="00CE0A6B" w:rsidP="00CE0A6B">
      <w:pPr>
        <w:bidi w:val="0"/>
        <w:ind w:left="-180" w:hanging="90"/>
        <w:rPr>
          <w:rFonts w:asciiTheme="majorBidi" w:hAnsiTheme="majorBidi" w:cstheme="majorBidi"/>
          <w:sz w:val="20"/>
          <w:szCs w:val="20"/>
          <w:lang w:bidi="ar-JO"/>
        </w:rPr>
      </w:pPr>
    </w:p>
    <w:p w:rsidR="00CE0A6B" w:rsidRDefault="00CE0A6B" w:rsidP="00CE0A6B">
      <w:pPr>
        <w:bidi w:val="0"/>
        <w:ind w:left="-180" w:hanging="90"/>
        <w:rPr>
          <w:rFonts w:asciiTheme="majorBidi" w:hAnsiTheme="majorBidi" w:cstheme="majorBidi"/>
          <w:sz w:val="20"/>
          <w:szCs w:val="20"/>
          <w:lang w:bidi="ar-JO"/>
        </w:rPr>
      </w:pPr>
    </w:p>
    <w:p w:rsidR="00CE0A6B" w:rsidRPr="00C7276A" w:rsidRDefault="00CE0A6B" w:rsidP="00CE0A6B">
      <w:pPr>
        <w:bidi w:val="0"/>
        <w:ind w:left="-180" w:hanging="90"/>
        <w:rPr>
          <w:rFonts w:asciiTheme="majorBidi" w:hAnsiTheme="majorBidi" w:cstheme="majorBidi"/>
          <w:sz w:val="20"/>
          <w:szCs w:val="20"/>
          <w:rtl/>
          <w:lang w:bidi="ar-JO"/>
        </w:rPr>
      </w:pPr>
    </w:p>
    <w:p w:rsidR="009B42B5" w:rsidRPr="0028372B" w:rsidRDefault="00C4270B" w:rsidP="009B42B5">
      <w:pPr>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tblInd w:w="-353" w:type="dxa"/>
        <w:tblLook w:val="04A0" w:firstRow="1" w:lastRow="0" w:firstColumn="1" w:lastColumn="0" w:noHBand="0" w:noVBand="1"/>
      </w:tblPr>
      <w:tblGrid>
        <w:gridCol w:w="1417"/>
        <w:gridCol w:w="1444"/>
        <w:gridCol w:w="5178"/>
        <w:gridCol w:w="1556"/>
      </w:tblGrid>
      <w:tr w:rsidR="005E4BC0" w:rsidRPr="0028372B" w:rsidTr="00063C60">
        <w:tc>
          <w:tcPr>
            <w:tcW w:w="141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5E4BC0" w:rsidRPr="0028372B" w:rsidRDefault="00E53032"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444"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28372B" w:rsidRDefault="00E53032"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5178"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5E4BC0" w:rsidRPr="0028372B" w:rsidRDefault="005E4BC0"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556"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5E4BC0" w:rsidRPr="0028372B" w:rsidRDefault="005E4BC0"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5E4BC0" w:rsidRPr="0028372B" w:rsidRDefault="005E4BC0" w:rsidP="00CA6992">
            <w:pPr>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F15008" w:rsidRPr="0028372B" w:rsidTr="00063C60">
        <w:tc>
          <w:tcPr>
            <w:tcW w:w="1417" w:type="dxa"/>
            <w:tcBorders>
              <w:left w:val="thickThinLargeGap" w:sz="2" w:space="0" w:color="auto"/>
              <w:right w:val="single" w:sz="4" w:space="0" w:color="auto"/>
            </w:tcBorders>
          </w:tcPr>
          <w:p w:rsidR="00F15008" w:rsidRPr="0028372B" w:rsidRDefault="00F15008"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 1</w:t>
            </w:r>
          </w:p>
        </w:tc>
        <w:tc>
          <w:tcPr>
            <w:tcW w:w="1444" w:type="dxa"/>
            <w:tcBorders>
              <w:left w:val="single" w:sz="4" w:space="0" w:color="auto"/>
              <w:right w:val="single" w:sz="4" w:space="0" w:color="auto"/>
            </w:tcBorders>
          </w:tcPr>
          <w:p w:rsidR="00F15008" w:rsidRPr="0028372B" w:rsidRDefault="00063C60" w:rsidP="00CA6992">
            <w:pPr>
              <w:rPr>
                <w:rFonts w:asciiTheme="majorBidi" w:hAnsiTheme="majorBidi" w:cstheme="majorBidi"/>
                <w:sz w:val="24"/>
                <w:szCs w:val="24"/>
                <w:rtl/>
                <w:lang w:bidi="ar-JO"/>
              </w:rPr>
            </w:pPr>
            <w:r>
              <w:rPr>
                <w:rFonts w:asciiTheme="majorBidi" w:hAnsiTheme="majorBidi" w:cstheme="majorBidi"/>
                <w:sz w:val="24"/>
                <w:szCs w:val="24"/>
                <w:lang w:bidi="ar-JO"/>
              </w:rPr>
              <w:t xml:space="preserve">Lecture </w:t>
            </w:r>
          </w:p>
        </w:tc>
        <w:tc>
          <w:tcPr>
            <w:tcW w:w="5178" w:type="dxa"/>
            <w:tcBorders>
              <w:left w:val="single" w:sz="4" w:space="0" w:color="auto"/>
              <w:right w:val="single" w:sz="4" w:space="0" w:color="auto"/>
            </w:tcBorders>
          </w:tcPr>
          <w:p w:rsidR="00F15008" w:rsidRPr="0028372B" w:rsidRDefault="00F15008" w:rsidP="00864E27">
            <w:pPr>
              <w:jc w:val="right"/>
              <w:rPr>
                <w:rFonts w:asciiTheme="majorBidi" w:hAnsiTheme="majorBidi" w:cstheme="majorBidi"/>
                <w:sz w:val="24"/>
                <w:szCs w:val="24"/>
                <w:rtl/>
                <w:lang w:bidi="ar-JO"/>
              </w:rPr>
            </w:pPr>
            <w:r w:rsidRPr="00372454">
              <w:rPr>
                <w:rFonts w:asciiTheme="majorBidi" w:hAnsiTheme="majorBidi" w:cstheme="majorBidi"/>
                <w:sz w:val="24"/>
                <w:szCs w:val="24"/>
                <w:lang w:bidi="ar-JO"/>
              </w:rPr>
              <w:t>Perform unit analysis problems (involving the metric system, unit conversions, volume, density and temperature) applying significant digits and scientific notation</w:t>
            </w:r>
            <w:r w:rsidRPr="00372454">
              <w:rPr>
                <w:rFonts w:asciiTheme="majorBidi" w:hAnsiTheme="majorBidi" w:cs="Times New Roman"/>
                <w:sz w:val="24"/>
                <w:szCs w:val="24"/>
                <w:rtl/>
                <w:lang w:bidi="ar-JO"/>
              </w:rPr>
              <w:t>.</w:t>
            </w:r>
          </w:p>
        </w:tc>
        <w:tc>
          <w:tcPr>
            <w:tcW w:w="1556" w:type="dxa"/>
            <w:tcBorders>
              <w:left w:val="single" w:sz="4" w:space="0" w:color="auto"/>
              <w:right w:val="thickThinLargeGap" w:sz="2" w:space="0" w:color="auto"/>
            </w:tcBorders>
          </w:tcPr>
          <w:p w:rsidR="00F15008" w:rsidRPr="0028372B" w:rsidRDefault="00F15008" w:rsidP="00CA6992">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K1</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assignment</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Know and correctly use the language of chemistry (nomenclature, terminology, and symbolic representations</w:t>
            </w: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K2</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 2</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Default="00063C60" w:rsidP="00864E27">
            <w:pPr>
              <w:jc w:val="right"/>
              <w:rPr>
                <w:rFonts w:asciiTheme="majorBidi" w:hAnsiTheme="majorBidi" w:cstheme="majorBidi"/>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Understand the molar mass and how to the find the chemical formula. Use stoichiometry to find the reaction yield</w:t>
            </w:r>
            <w:r w:rsidRPr="00372454">
              <w:rPr>
                <w:rFonts w:asciiTheme="majorBidi" w:hAnsiTheme="majorBidi" w:cs="Times New Roman"/>
                <w:sz w:val="24"/>
                <w:szCs w:val="24"/>
                <w:rtl/>
                <w:lang w:bidi="ar-JO"/>
              </w:rPr>
              <w:t>.</w:t>
            </w:r>
          </w:p>
          <w:p w:rsidR="00063C60" w:rsidRPr="0028372B" w:rsidRDefault="00063C60" w:rsidP="00864E27">
            <w:pPr>
              <w:rPr>
                <w:rFonts w:asciiTheme="majorBidi" w:hAnsiTheme="majorBidi" w:cstheme="majorBidi"/>
                <w:sz w:val="24"/>
                <w:szCs w:val="24"/>
                <w:rtl/>
                <w:lang w:bidi="ar-JO"/>
              </w:rPr>
            </w:pP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K3</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assignment</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Understand the basics of atomic structure as it applies to assigning quantum numbers to electrons in atomic orbitals as well as writing electron configurations</w:t>
            </w: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K4</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homework</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Default="00063C60" w:rsidP="00864E27">
            <w:pPr>
              <w:jc w:val="right"/>
              <w:rPr>
                <w:rFonts w:asciiTheme="majorBidi" w:hAnsiTheme="majorBidi" w:cstheme="majorBidi"/>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heme="majorBidi"/>
                <w:sz w:val="24"/>
                <w:szCs w:val="24"/>
                <w:lang w:bidi="ar-JO"/>
              </w:rPr>
              <w:t>Identify conjugate acid-base pairs for Bronsted acids and bases, explore the acid-base properties of water using the ion-product constant, Kw</w:t>
            </w:r>
          </w:p>
          <w:p w:rsidR="00063C60" w:rsidRDefault="00063C60" w:rsidP="00864E27">
            <w:pPr>
              <w:rPr>
                <w:rFonts w:asciiTheme="majorBidi" w:hAnsiTheme="majorBidi" w:cstheme="majorBidi"/>
                <w:sz w:val="24"/>
                <w:szCs w:val="24"/>
                <w:lang w:bidi="ar-JO"/>
              </w:rPr>
            </w:pP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K5</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 3</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372454" w:rsidRDefault="00063C60" w:rsidP="00864E27">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Write ionization constant expressions for weak acids. Calculate pH of weak acids and bases. Find the percent ionization</w:t>
            </w: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K6</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homwork</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372454" w:rsidRDefault="00063C60" w:rsidP="00864E27">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Represent reactions with rate expressions . Classify the order of a reaction. Calculate the rate law of a reaction and Calculate activation energy</w:t>
            </w:r>
            <w:r w:rsidRPr="00372454">
              <w:rPr>
                <w:rFonts w:asciiTheme="majorBidi" w:hAnsiTheme="majorBidi" w:cs="Times New Roman"/>
                <w:sz w:val="24"/>
                <w:szCs w:val="24"/>
                <w:rtl/>
                <w:lang w:bidi="ar-JO"/>
              </w:rPr>
              <w:t>.</w:t>
            </w: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K7</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Assignment </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Default="00063C60" w:rsidP="00864E27">
            <w:pPr>
              <w:jc w:val="right"/>
              <w:rPr>
                <w:rFonts w:asciiTheme="majorBidi" w:hAnsiTheme="majorBidi" w:cs="Times New Roman"/>
                <w:sz w:val="24"/>
                <w:szCs w:val="24"/>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Distinguish between one directional and equilibrium reactions. Write the equilibrium constant expression for a reaction. and Identify the factors that affect equilibrium</w:t>
            </w:r>
          </w:p>
          <w:p w:rsidR="00063C60" w:rsidRPr="00372454" w:rsidRDefault="00063C60" w:rsidP="00864E27">
            <w:pPr>
              <w:jc w:val="right"/>
              <w:rPr>
                <w:rFonts w:asciiTheme="majorBidi" w:hAnsiTheme="majorBidi" w:cs="Times New Roman"/>
                <w:sz w:val="24"/>
                <w:szCs w:val="24"/>
                <w:rtl/>
                <w:lang w:bidi="ar-JO"/>
              </w:rPr>
            </w:pP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K8</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 4</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372454" w:rsidRDefault="00063C60" w:rsidP="00864E27">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Identify state functions. Demonstrate the First Law of Thermodynamics. Calculate work done. Correlate the Second Law of Thermodynamics with the change in entropy of the universe. Calculate the change in entropy of system &amp; surroundings</w:t>
            </w:r>
            <w:r w:rsidRPr="00372454">
              <w:rPr>
                <w:rFonts w:asciiTheme="majorBidi" w:hAnsiTheme="majorBidi" w:cs="Times New Roman"/>
                <w:sz w:val="24"/>
                <w:szCs w:val="24"/>
                <w:rtl/>
                <w:lang w:bidi="ar-JO"/>
              </w:rPr>
              <w:t>.</w:t>
            </w:r>
          </w:p>
        </w:tc>
        <w:tc>
          <w:tcPr>
            <w:tcW w:w="1556" w:type="dxa"/>
            <w:tcBorders>
              <w:left w:val="single" w:sz="4" w:space="0" w:color="auto"/>
              <w:right w:val="thickThinLargeGap" w:sz="2" w:space="0" w:color="auto"/>
            </w:tcBorders>
          </w:tcPr>
          <w:p w:rsidR="00063C60" w:rsidRPr="0028372B"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K9</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homework</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372454" w:rsidRDefault="00063C60" w:rsidP="00864E27">
            <w:pPr>
              <w:jc w:val="right"/>
              <w:rPr>
                <w:rFonts w:asciiTheme="majorBidi" w:hAnsiTheme="majorBidi" w:cs="Times New Roman"/>
                <w:sz w:val="24"/>
                <w:szCs w:val="24"/>
                <w:rtl/>
                <w:lang w:bidi="ar-JO"/>
              </w:rPr>
            </w:pPr>
            <w:r w:rsidRPr="00372454">
              <w:rPr>
                <w:rFonts w:asciiTheme="majorBidi" w:hAnsiTheme="majorBidi" w:cs="Times New Roman"/>
                <w:sz w:val="24"/>
                <w:szCs w:val="24"/>
                <w:rtl/>
                <w:lang w:bidi="ar-JO"/>
              </w:rPr>
              <w:tab/>
            </w:r>
            <w:r w:rsidRPr="00372454">
              <w:rPr>
                <w:rFonts w:asciiTheme="majorBidi" w:hAnsiTheme="majorBidi" w:cs="Times New Roman"/>
                <w:sz w:val="24"/>
                <w:szCs w:val="24"/>
                <w:lang w:bidi="ar-JO"/>
              </w:rPr>
              <w:t>Utilize thermochemical equations to calculate the change in enthalpy and calculate Gibbs free energy and standard free- energy changes for reactions</w:t>
            </w:r>
          </w:p>
        </w:tc>
        <w:tc>
          <w:tcPr>
            <w:tcW w:w="1556" w:type="dxa"/>
            <w:tcBorders>
              <w:left w:val="single" w:sz="4" w:space="0" w:color="auto"/>
              <w:right w:val="thickThinLargeGap" w:sz="2" w:space="0" w:color="auto"/>
            </w:tcBorders>
          </w:tcPr>
          <w:p w:rsidR="00063C60"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K10</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701AD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homework</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372454">
              <w:rPr>
                <w:rFonts w:asciiTheme="majorBidi" w:hAnsiTheme="majorBidi" w:cstheme="majorBidi"/>
                <w:sz w:val="24"/>
                <w:szCs w:val="24"/>
                <w:lang w:bidi="ar-JO"/>
              </w:rPr>
              <w:t>Perform unit analysis problems (involving the metric system, unit conversions, volume, density and temperature) applying significant digits and scientific notation</w:t>
            </w:r>
            <w:r w:rsidRPr="00372454">
              <w:rPr>
                <w:rFonts w:asciiTheme="majorBidi" w:hAnsiTheme="majorBidi" w:cs="Times New Roman"/>
                <w:sz w:val="24"/>
                <w:szCs w:val="24"/>
                <w:rtl/>
                <w:lang w:bidi="ar-JO"/>
              </w:rPr>
              <w:t>.</w:t>
            </w:r>
          </w:p>
        </w:tc>
        <w:tc>
          <w:tcPr>
            <w:tcW w:w="1556" w:type="dxa"/>
            <w:tcBorders>
              <w:left w:val="single" w:sz="4" w:space="0" w:color="auto"/>
              <w:right w:val="thickThinLargeGap" w:sz="2" w:space="0" w:color="auto"/>
            </w:tcBorders>
          </w:tcPr>
          <w:p w:rsidR="00063C60" w:rsidRDefault="00063C60" w:rsidP="00CA699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K11</w:t>
            </w:r>
          </w:p>
        </w:tc>
      </w:tr>
      <w:tr w:rsidR="00063C60" w:rsidRPr="0028372B"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063C60" w:rsidRPr="0028372B" w:rsidRDefault="00063C60" w:rsidP="005E4BC0">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midterm</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Gather and critically evaluate data using the scientific method</w:t>
            </w:r>
          </w:p>
        </w:tc>
        <w:tc>
          <w:tcPr>
            <w:tcW w:w="1556"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S1</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midterm</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Analyze, evaluate, and synthesize information</w:t>
            </w:r>
          </w:p>
        </w:tc>
        <w:tc>
          <w:tcPr>
            <w:tcW w:w="1556"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S2</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midterm</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bidi w:val="0"/>
              <w:jc w:val="both"/>
              <w:rPr>
                <w:rFonts w:asciiTheme="majorBidi" w:hAnsiTheme="majorBidi" w:cstheme="majorBidi"/>
                <w:sz w:val="24"/>
                <w:szCs w:val="24"/>
                <w:rtl/>
                <w:lang w:bidi="ar-JO"/>
              </w:rPr>
            </w:pPr>
            <w:r w:rsidRPr="00E20E1F">
              <w:rPr>
                <w:rFonts w:asciiTheme="majorBidi" w:hAnsiTheme="majorBidi" w:cstheme="majorBidi"/>
                <w:sz w:val="24"/>
                <w:szCs w:val="24"/>
                <w:lang w:bidi="ar-JO"/>
              </w:rPr>
              <w:t>Use critical thinking and logic in solving problems</w:t>
            </w:r>
          </w:p>
        </w:tc>
        <w:tc>
          <w:tcPr>
            <w:tcW w:w="1556"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S3</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063C60">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midterm</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E20E1F" w:rsidRDefault="00063C60" w:rsidP="00864E27">
            <w:pPr>
              <w:bidi w:val="0"/>
              <w:rPr>
                <w:rFonts w:asciiTheme="majorBidi" w:hAnsiTheme="majorBidi" w:cstheme="majorBidi"/>
                <w:sz w:val="24"/>
                <w:szCs w:val="24"/>
                <w:lang w:bidi="ar-JO"/>
              </w:rPr>
            </w:pPr>
            <w:r w:rsidRPr="00E20E1F">
              <w:rPr>
                <w:rFonts w:asciiTheme="majorBidi" w:hAnsiTheme="majorBidi" w:cstheme="majorBidi"/>
                <w:sz w:val="24"/>
                <w:szCs w:val="24"/>
                <w:lang w:bidi="ar-JO"/>
              </w:rPr>
              <w:t>Solve quantitative problems using basic mathematical skills</w:t>
            </w:r>
          </w:p>
        </w:tc>
        <w:tc>
          <w:tcPr>
            <w:tcW w:w="1556"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S4</w:t>
            </w:r>
          </w:p>
        </w:tc>
      </w:tr>
      <w:tr w:rsidR="00063C60" w:rsidRPr="0028372B" w:rsidTr="007C44B6">
        <w:tc>
          <w:tcPr>
            <w:tcW w:w="9595" w:type="dxa"/>
            <w:gridSpan w:val="4"/>
            <w:tcBorders>
              <w:left w:val="thickThinLargeGap" w:sz="2" w:space="0" w:color="auto"/>
              <w:right w:val="thickThinLargeGap" w:sz="2" w:space="0" w:color="auto"/>
            </w:tcBorders>
            <w:shd w:val="clear" w:color="auto" w:fill="F2F2F2" w:themeFill="background1" w:themeFillShade="F2"/>
          </w:tcPr>
          <w:p w:rsidR="00063C60" w:rsidRPr="0028372B" w:rsidRDefault="00063C60" w:rsidP="00CA6992">
            <w:pPr>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063C60" w:rsidRPr="0028372B" w:rsidTr="00063C60">
        <w:tc>
          <w:tcPr>
            <w:tcW w:w="1417" w:type="dxa"/>
            <w:tcBorders>
              <w:left w:val="thickThinLargeGap" w:sz="2" w:space="0" w:color="auto"/>
              <w:right w:val="single" w:sz="4" w:space="0" w:color="auto"/>
            </w:tcBorders>
          </w:tcPr>
          <w:p w:rsidR="00063C60"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Final exam</w:t>
            </w:r>
          </w:p>
        </w:tc>
        <w:tc>
          <w:tcPr>
            <w:tcW w:w="1444" w:type="dxa"/>
            <w:tcBorders>
              <w:left w:val="single" w:sz="4" w:space="0" w:color="auto"/>
              <w:right w:val="single" w:sz="4" w:space="0" w:color="auto"/>
            </w:tcBorders>
          </w:tcPr>
          <w:p w:rsidR="00063C60" w:rsidRDefault="00063C60">
            <w:r w:rsidRPr="00954340">
              <w:t xml:space="preserve">Lecture </w:t>
            </w:r>
          </w:p>
        </w:tc>
        <w:tc>
          <w:tcPr>
            <w:tcW w:w="5178" w:type="dxa"/>
            <w:tcBorders>
              <w:left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Develop, interpret, and express ideas through written communication( home works</w:t>
            </w:r>
            <w:r w:rsidRPr="00E20E1F">
              <w:rPr>
                <w:rFonts w:asciiTheme="majorBidi" w:hAnsiTheme="majorBidi" w:cs="Times New Roman"/>
                <w:sz w:val="24"/>
                <w:szCs w:val="24"/>
                <w:rtl/>
                <w:lang w:bidi="ar-JO"/>
              </w:rPr>
              <w:t>)</w:t>
            </w:r>
          </w:p>
        </w:tc>
        <w:tc>
          <w:tcPr>
            <w:tcW w:w="1556" w:type="dxa"/>
            <w:tcBorders>
              <w:left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C1</w:t>
            </w:r>
          </w:p>
        </w:tc>
      </w:tr>
      <w:tr w:rsidR="00063C60" w:rsidRPr="0028372B" w:rsidTr="00063C60">
        <w:tc>
          <w:tcPr>
            <w:tcW w:w="1417" w:type="dxa"/>
            <w:tcBorders>
              <w:left w:val="thickThinLargeGap" w:sz="2" w:space="0" w:color="auto"/>
              <w:bottom w:val="single" w:sz="4" w:space="0" w:color="auto"/>
              <w:right w:val="single" w:sz="4" w:space="0" w:color="auto"/>
            </w:tcBorders>
          </w:tcPr>
          <w:p w:rsidR="00063C60" w:rsidRPr="0028372B" w:rsidRDefault="00063C60"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Final exam</w:t>
            </w:r>
          </w:p>
        </w:tc>
        <w:tc>
          <w:tcPr>
            <w:tcW w:w="1444" w:type="dxa"/>
            <w:tcBorders>
              <w:left w:val="single" w:sz="4" w:space="0" w:color="auto"/>
              <w:bottom w:val="single" w:sz="4" w:space="0" w:color="auto"/>
              <w:right w:val="single" w:sz="4" w:space="0" w:color="auto"/>
            </w:tcBorders>
          </w:tcPr>
          <w:p w:rsidR="00063C60" w:rsidRDefault="00063C60">
            <w:r w:rsidRPr="00954340">
              <w:t xml:space="preserve">Lecture </w:t>
            </w:r>
          </w:p>
        </w:tc>
        <w:tc>
          <w:tcPr>
            <w:tcW w:w="5178" w:type="dxa"/>
            <w:tcBorders>
              <w:left w:val="single" w:sz="4" w:space="0" w:color="auto"/>
              <w:bottom w:val="single" w:sz="4" w:space="0" w:color="auto"/>
              <w:right w:val="single" w:sz="4" w:space="0" w:color="auto"/>
            </w:tcBorders>
          </w:tcPr>
          <w:p w:rsidR="00063C60" w:rsidRPr="0028372B" w:rsidRDefault="00063C60" w:rsidP="00864E27">
            <w:pPr>
              <w:jc w:val="right"/>
              <w:rPr>
                <w:rFonts w:asciiTheme="majorBidi" w:hAnsiTheme="majorBidi" w:cstheme="majorBidi"/>
                <w:sz w:val="24"/>
                <w:szCs w:val="24"/>
                <w:rtl/>
                <w:lang w:bidi="ar-JO"/>
              </w:rPr>
            </w:pPr>
            <w:r w:rsidRPr="00E20E1F">
              <w:rPr>
                <w:rFonts w:asciiTheme="majorBidi" w:hAnsiTheme="majorBidi" w:cs="Times New Roman"/>
                <w:sz w:val="24"/>
                <w:szCs w:val="24"/>
                <w:rtl/>
                <w:lang w:bidi="ar-JO"/>
              </w:rPr>
              <w:t>•</w:t>
            </w:r>
            <w:r w:rsidRPr="00E20E1F">
              <w:rPr>
                <w:rFonts w:asciiTheme="majorBidi" w:hAnsiTheme="majorBidi" w:cs="Times New Roman"/>
                <w:sz w:val="24"/>
                <w:szCs w:val="24"/>
                <w:rtl/>
                <w:lang w:bidi="ar-JO"/>
              </w:rPr>
              <w:tab/>
            </w:r>
            <w:r w:rsidRPr="00E20E1F">
              <w:rPr>
                <w:rFonts w:asciiTheme="majorBidi" w:hAnsiTheme="majorBidi" w:cstheme="majorBidi"/>
                <w:sz w:val="24"/>
                <w:szCs w:val="24"/>
                <w:lang w:bidi="ar-JO"/>
              </w:rPr>
              <w:t>Improve general performance for student through the interaction with each other in solving different chemical problems ( social media</w:t>
            </w:r>
            <w:r w:rsidRPr="00E20E1F">
              <w:rPr>
                <w:rFonts w:asciiTheme="majorBidi" w:hAnsiTheme="majorBidi" w:cs="Times New Roman"/>
                <w:sz w:val="24"/>
                <w:szCs w:val="24"/>
                <w:rtl/>
                <w:lang w:bidi="ar-JO"/>
              </w:rPr>
              <w:t>)</w:t>
            </w:r>
          </w:p>
        </w:tc>
        <w:tc>
          <w:tcPr>
            <w:tcW w:w="1556" w:type="dxa"/>
            <w:tcBorders>
              <w:left w:val="single" w:sz="4" w:space="0" w:color="auto"/>
              <w:bottom w:val="single" w:sz="4" w:space="0" w:color="auto"/>
              <w:right w:val="thickThinLargeGap" w:sz="2" w:space="0" w:color="auto"/>
            </w:tcBorders>
          </w:tcPr>
          <w:p w:rsidR="00063C60" w:rsidRPr="0028372B" w:rsidRDefault="00063C60" w:rsidP="00CA6992">
            <w:pPr>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C2</w:t>
            </w:r>
          </w:p>
        </w:tc>
      </w:tr>
    </w:tbl>
    <w:p w:rsidR="007C44B6" w:rsidRPr="00C7276A" w:rsidRDefault="007C44B6" w:rsidP="00E13D60">
      <w:pPr>
        <w:bidi w:val="0"/>
        <w:ind w:hanging="270"/>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 xml:space="preserve">includes: Lecture, flipped Class, project- based learning , problem solving based learning, collaborative learning   </w:t>
      </w:r>
    </w:p>
    <w:p w:rsidR="009B42B5" w:rsidRPr="0028372B" w:rsidRDefault="007C44B6" w:rsidP="00E13D60">
      <w:pPr>
        <w:bidi w:val="0"/>
        <w:spacing w:after="0" w:line="360" w:lineRule="auto"/>
        <w:ind w:hanging="270"/>
        <w:rPr>
          <w:rFonts w:asciiTheme="majorBidi" w:hAnsiTheme="majorBidi" w:cstheme="majorBidi"/>
          <w:b/>
          <w:bCs/>
          <w:rtl/>
          <w:lang w:bidi="ar-JO"/>
        </w:rPr>
      </w:pPr>
      <w:r w:rsidRPr="00C7276A">
        <w:rPr>
          <w:rFonts w:asciiTheme="majorBidi" w:hAnsiTheme="majorBidi" w:cstheme="majorBidi"/>
          <w:sz w:val="20"/>
          <w:szCs w:val="20"/>
          <w:lang w:bidi="ar-JO"/>
        </w:rPr>
        <w:t xml:space="preserve">** </w:t>
      </w:r>
      <w:r w:rsidR="009358E0" w:rsidRPr="00C7276A">
        <w:rPr>
          <w:rFonts w:asciiTheme="majorBidi" w:hAnsiTheme="majorBidi" w:cstheme="majorBidi"/>
          <w:sz w:val="20"/>
          <w:szCs w:val="20"/>
          <w:lang w:bidi="ar-JO"/>
        </w:rPr>
        <w:t>includes: quiz, in class and out of class assignment , presentations , reports, videotaped assignment, group or individual projects</w:t>
      </w:r>
      <w:r w:rsidR="009358E0" w:rsidRPr="0028372B">
        <w:rPr>
          <w:rFonts w:asciiTheme="majorBidi" w:hAnsiTheme="majorBidi" w:cstheme="majorBidi"/>
          <w:lang w:bidi="ar-JO"/>
        </w:rPr>
        <w:t>.</w:t>
      </w:r>
    </w:p>
    <w:p w:rsidR="00D66265" w:rsidRPr="0028372B" w:rsidRDefault="004C6DC8" w:rsidP="00D66265">
      <w:pPr>
        <w:spacing w:before="240" w:after="0" w:line="360" w:lineRule="auto"/>
        <w:ind w:hanging="331"/>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Polices </w:t>
      </w:r>
    </w:p>
    <w:tbl>
      <w:tblPr>
        <w:tblStyle w:val="TableGrid"/>
        <w:bidiVisual/>
        <w:tblW w:w="0" w:type="auto"/>
        <w:tblInd w:w="-291" w:type="dxa"/>
        <w:tblLook w:val="04A0" w:firstRow="1" w:lastRow="0" w:firstColumn="1" w:lastColumn="0" w:noHBand="0" w:noVBand="1"/>
      </w:tblPr>
      <w:tblGrid>
        <w:gridCol w:w="7625"/>
        <w:gridCol w:w="1890"/>
      </w:tblGrid>
      <w:tr w:rsidR="004C6DC8" w:rsidRPr="0028372B"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4C6DC8" w:rsidRPr="0028372B" w:rsidRDefault="004C6DC8"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4C6DC8" w:rsidRPr="0028372B" w:rsidRDefault="004C6DC8" w:rsidP="004C6DC8">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rsidTr="003258DD">
        <w:tc>
          <w:tcPr>
            <w:tcW w:w="7625" w:type="dxa"/>
            <w:tcBorders>
              <w:top w:val="single" w:sz="4" w:space="0" w:color="auto"/>
              <w:bottom w:val="single" w:sz="4" w:space="0" w:color="auto"/>
              <w:right w:val="thinThickLargeGap" w:sz="2" w:space="0" w:color="auto"/>
            </w:tcBorders>
          </w:tcPr>
          <w:p w:rsidR="004C6DC8" w:rsidRPr="0028372B" w:rsidRDefault="00603694" w:rsidP="00603694">
            <w:pPr>
              <w:bidi w:val="0"/>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minimum pass</w:t>
            </w:r>
            <w:r w:rsidR="003C4F3B">
              <w:rPr>
                <w:rFonts w:asciiTheme="majorBidi" w:hAnsiTheme="majorBidi" w:cstheme="majorBidi"/>
                <w:sz w:val="24"/>
                <w:szCs w:val="24"/>
                <w:lang w:bidi="ar-JO"/>
              </w:rPr>
              <w:t>ing</w:t>
            </w:r>
            <w:r w:rsidR="00925260">
              <w:rPr>
                <w:rFonts w:asciiTheme="majorBidi" w:hAnsiTheme="majorBidi" w:cstheme="majorBidi"/>
                <w:sz w:val="24"/>
                <w:szCs w:val="24"/>
                <w:lang w:bidi="ar-JO"/>
              </w:rPr>
              <w:t xml:space="preserve"> grade</w:t>
            </w:r>
            <w:r w:rsidRPr="0028372B">
              <w:rPr>
                <w:rFonts w:asciiTheme="majorBidi" w:hAnsiTheme="majorBidi" w:cstheme="majorBidi"/>
                <w:sz w:val="24"/>
                <w:szCs w:val="24"/>
                <w:lang w:bidi="ar-JO"/>
              </w:rPr>
              <w:t xml:space="preserve"> for the course is (50%) and the minimum final mark </w:t>
            </w:r>
            <w:r w:rsidR="00762C1D">
              <w:rPr>
                <w:rFonts w:asciiTheme="majorBidi" w:hAnsiTheme="majorBidi" w:cstheme="majorBidi"/>
                <w:sz w:val="24"/>
                <w:szCs w:val="24"/>
                <w:lang w:bidi="ar-JO"/>
              </w:rPr>
              <w:t xml:space="preserve">recorded on transcript </w:t>
            </w:r>
            <w:r w:rsidRPr="0028372B">
              <w:rPr>
                <w:rFonts w:asciiTheme="majorBidi" w:hAnsiTheme="majorBidi" w:cstheme="majorBidi"/>
                <w:sz w:val="24"/>
                <w:szCs w:val="24"/>
                <w:lang w:bidi="ar-JO"/>
              </w:rPr>
              <w:t>is (35%)</w:t>
            </w:r>
            <w:r w:rsidRPr="0028372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4C6DC8" w:rsidRPr="0028372B" w:rsidTr="003258DD">
        <w:tc>
          <w:tcPr>
            <w:tcW w:w="7625" w:type="dxa"/>
            <w:tcBorders>
              <w:top w:val="single" w:sz="4" w:space="0" w:color="auto"/>
              <w:bottom w:val="single" w:sz="4" w:space="0" w:color="auto"/>
              <w:right w:val="thinThickLargeGap" w:sz="2" w:space="0" w:color="auto"/>
            </w:tcBorders>
          </w:tcPr>
          <w:p w:rsidR="00FC26AF" w:rsidRDefault="00FC26AF" w:rsidP="00603694">
            <w:pPr>
              <w:pStyle w:val="ListParagraph"/>
              <w:numPr>
                <w:ilvl w:val="0"/>
                <w:numId w:val="10"/>
              </w:numPr>
              <w:bidi w:val="0"/>
              <w:jc w:val="both"/>
              <w:rPr>
                <w:rFonts w:asciiTheme="majorBidi" w:hAnsiTheme="majorBidi" w:cstheme="majorBidi"/>
                <w:sz w:val="24"/>
                <w:szCs w:val="24"/>
                <w:lang w:bidi="ar-JO"/>
              </w:rPr>
            </w:pPr>
            <w:r>
              <w:rPr>
                <w:rFonts w:asciiTheme="majorBidi" w:hAnsiTheme="majorBidi" w:cstheme="majorBidi"/>
                <w:sz w:val="24"/>
                <w:szCs w:val="24"/>
                <w:lang w:bidi="ar-JO"/>
              </w:rPr>
              <w:t>Missing an exam without a valid excuse will result in a zero grade to be assigned to the exam or assessment.</w:t>
            </w:r>
          </w:p>
          <w:p w:rsidR="00FC26AF" w:rsidRDefault="00FC26AF" w:rsidP="00E8416C">
            <w:pPr>
              <w:pStyle w:val="ListParagraph"/>
              <w:numPr>
                <w:ilvl w:val="0"/>
                <w:numId w:val="10"/>
              </w:numPr>
              <w:bidi w:val="0"/>
              <w:jc w:val="both"/>
              <w:rPr>
                <w:rFonts w:asciiTheme="majorBidi" w:hAnsiTheme="majorBidi" w:cstheme="majorBidi"/>
                <w:sz w:val="24"/>
                <w:szCs w:val="24"/>
                <w:lang w:bidi="ar-JO"/>
              </w:rPr>
            </w:pPr>
            <w:r>
              <w:rPr>
                <w:rFonts w:asciiTheme="majorBidi" w:hAnsiTheme="majorBidi" w:cstheme="majorBidi"/>
                <w:sz w:val="24"/>
                <w:szCs w:val="24"/>
                <w:lang w:bidi="ar-JO"/>
              </w:rPr>
              <w:t xml:space="preserve">A Student who misses an exam or scheduled assessment, for a legitimate reason, must submit an official written excuse within </w:t>
            </w:r>
            <w:r w:rsidR="005516F4">
              <w:rPr>
                <w:rFonts w:asciiTheme="majorBidi" w:hAnsiTheme="majorBidi" w:cstheme="majorBidi"/>
                <w:sz w:val="24"/>
                <w:szCs w:val="24"/>
                <w:lang w:bidi="ar-JO"/>
              </w:rPr>
              <w:t xml:space="preserve">a week </w:t>
            </w:r>
            <w:r>
              <w:rPr>
                <w:rFonts w:asciiTheme="majorBidi" w:hAnsiTheme="majorBidi" w:cstheme="majorBidi"/>
                <w:sz w:val="24"/>
                <w:szCs w:val="24"/>
                <w:lang w:bidi="ar-JO"/>
              </w:rPr>
              <w:t xml:space="preserve">from the </w:t>
            </w:r>
            <w:r w:rsidR="00925260">
              <w:rPr>
                <w:rFonts w:asciiTheme="majorBidi" w:hAnsiTheme="majorBidi" w:cstheme="majorBidi"/>
                <w:sz w:val="24"/>
                <w:szCs w:val="24"/>
                <w:lang w:bidi="ar-JO"/>
              </w:rPr>
              <w:t xml:space="preserve">an </w:t>
            </w:r>
            <w:r w:rsidR="00E8416C">
              <w:rPr>
                <w:rFonts w:asciiTheme="majorBidi" w:hAnsiTheme="majorBidi" w:cstheme="majorBidi"/>
                <w:sz w:val="24"/>
                <w:szCs w:val="24"/>
                <w:lang w:bidi="ar-JO"/>
              </w:rPr>
              <w:t>exam</w:t>
            </w:r>
            <w:r>
              <w:rPr>
                <w:rFonts w:asciiTheme="majorBidi" w:hAnsiTheme="majorBidi" w:cstheme="majorBidi"/>
                <w:sz w:val="24"/>
                <w:szCs w:val="24"/>
                <w:lang w:bidi="ar-JO"/>
              </w:rPr>
              <w:t xml:space="preserve"> or assessment due date. </w:t>
            </w:r>
          </w:p>
          <w:p w:rsidR="004C6DC8" w:rsidRPr="0028372B" w:rsidRDefault="00FC26AF" w:rsidP="00925260">
            <w:pPr>
              <w:pStyle w:val="ListParagraph"/>
              <w:numPr>
                <w:ilvl w:val="0"/>
                <w:numId w:val="10"/>
              </w:num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A student who has </w:t>
            </w:r>
            <w:r w:rsidR="00925260">
              <w:rPr>
                <w:rFonts w:asciiTheme="majorBidi" w:hAnsiTheme="majorBidi" w:cstheme="majorBidi"/>
                <w:sz w:val="24"/>
                <w:szCs w:val="24"/>
                <w:lang w:bidi="ar-JO"/>
              </w:rPr>
              <w:t>an excuse</w:t>
            </w:r>
            <w:r w:rsidR="004E7819">
              <w:rPr>
                <w:rFonts w:asciiTheme="majorBidi" w:hAnsiTheme="majorBidi" w:cstheme="majorBidi"/>
                <w:sz w:val="24"/>
                <w:szCs w:val="24"/>
                <w:lang w:bidi="ar-JO"/>
              </w:rPr>
              <w:t xml:space="preserve"> for missing a final exam should submit the </w:t>
            </w:r>
            <w:r w:rsidR="00925260">
              <w:rPr>
                <w:rFonts w:asciiTheme="majorBidi" w:hAnsiTheme="majorBidi" w:cstheme="majorBidi"/>
                <w:sz w:val="24"/>
                <w:szCs w:val="24"/>
                <w:lang w:bidi="ar-JO"/>
              </w:rPr>
              <w:t xml:space="preserve">excuse </w:t>
            </w:r>
            <w:r w:rsidR="004E7819">
              <w:rPr>
                <w:rFonts w:asciiTheme="majorBidi" w:hAnsiTheme="majorBidi" w:cstheme="majorBidi"/>
                <w:sz w:val="24"/>
                <w:szCs w:val="24"/>
                <w:lang w:bidi="ar-JO"/>
              </w:rPr>
              <w:t xml:space="preserve">to the dean within three days of the missed exam date. </w:t>
            </w:r>
            <w:r>
              <w:rPr>
                <w:rFonts w:asciiTheme="majorBidi" w:hAnsiTheme="majorBidi" w:cstheme="majorBidi"/>
                <w:sz w:val="24"/>
                <w:szCs w:val="24"/>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28372B" w:rsidRDefault="004C6DC8" w:rsidP="004C6DC8">
            <w:pPr>
              <w:pStyle w:val="ListParagraph"/>
              <w:ind w:left="360"/>
              <w:jc w:val="center"/>
              <w:rPr>
                <w:rFonts w:asciiTheme="majorBidi" w:hAnsiTheme="majorBidi" w:cstheme="majorBidi"/>
                <w:b/>
                <w:bCs/>
                <w:sz w:val="24"/>
                <w:szCs w:val="24"/>
                <w:lang w:bidi="ar-JO"/>
              </w:rPr>
            </w:pPr>
          </w:p>
          <w:p w:rsidR="004C6DC8" w:rsidRPr="0028372B" w:rsidRDefault="004C6DC8" w:rsidP="004C6DC8">
            <w:pPr>
              <w:pStyle w:val="ListParagraph"/>
              <w:ind w:left="36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 xml:space="preserve">   </w:t>
            </w:r>
          </w:p>
          <w:p w:rsidR="004C6DC8" w:rsidRPr="0028372B" w:rsidRDefault="004C6DC8" w:rsidP="00FC26AF">
            <w:pPr>
              <w:pStyle w:val="ListParagraph"/>
              <w:ind w:left="36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sidR="00FC26AF">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4C6DC8" w:rsidRPr="0028372B" w:rsidTr="003258DD">
        <w:tc>
          <w:tcPr>
            <w:tcW w:w="7625" w:type="dxa"/>
            <w:tcBorders>
              <w:top w:val="single" w:sz="4" w:space="0" w:color="auto"/>
              <w:bottom w:val="single" w:sz="4" w:space="0" w:color="auto"/>
              <w:right w:val="thinThickLargeGap" w:sz="2" w:space="0" w:color="auto"/>
            </w:tcBorders>
          </w:tcPr>
          <w:p w:rsidR="004C6DC8" w:rsidRPr="0028372B" w:rsidRDefault="003258DD" w:rsidP="006C4EB7">
            <w:pPr>
              <w:bidi w:val="0"/>
              <w:ind w:left="26"/>
              <w:jc w:val="lowKashida"/>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student is not allowed to be absent more than (15%) of the total hours prescribed for the course, which equates to six lectures days (</w:t>
            </w:r>
            <w:r w:rsidR="00F757F1">
              <w:rPr>
                <w:rFonts w:asciiTheme="majorBidi" w:hAnsiTheme="majorBidi" w:cstheme="majorBidi"/>
                <w:sz w:val="24"/>
                <w:szCs w:val="24"/>
                <w:lang w:bidi="ar-JO"/>
              </w:rPr>
              <w:t>M, W</w:t>
            </w:r>
            <w:r w:rsidRPr="0028372B">
              <w:rPr>
                <w:rFonts w:asciiTheme="majorBidi" w:hAnsiTheme="majorBidi" w:cstheme="majorBidi"/>
                <w:sz w:val="24"/>
                <w:szCs w:val="24"/>
                <w:lang w:bidi="ar-JO"/>
              </w:rPr>
              <w:t>) and seven lectures (</w:t>
            </w:r>
            <w:r w:rsidR="00F757F1">
              <w:rPr>
                <w:rFonts w:asciiTheme="majorBidi" w:hAnsiTheme="majorBidi" w:cstheme="majorBidi"/>
                <w:sz w:val="24"/>
                <w:szCs w:val="24"/>
                <w:lang w:bidi="ar-JO"/>
              </w:rPr>
              <w:t>S,T,R</w:t>
            </w:r>
            <w:r w:rsidRPr="0028372B">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Pr>
                <w:rFonts w:asciiTheme="majorBidi" w:hAnsiTheme="majorBidi" w:cstheme="majorBidi"/>
                <w:sz w:val="24"/>
                <w:szCs w:val="24"/>
                <w:lang w:bidi="ar-JO"/>
              </w:rPr>
              <w:t xml:space="preserve">s/he </w:t>
            </w:r>
            <w:r w:rsidR="00FC26AF">
              <w:rPr>
                <w:rFonts w:asciiTheme="majorBidi" w:hAnsiTheme="majorBidi" w:cstheme="majorBidi"/>
                <w:sz w:val="24"/>
                <w:szCs w:val="24"/>
                <w:lang w:bidi="ar-JO"/>
              </w:rPr>
              <w:t>will be</w:t>
            </w:r>
            <w:r w:rsidRPr="0028372B">
              <w:rPr>
                <w:rFonts w:asciiTheme="majorBidi" w:hAnsiTheme="majorBidi" w:cstheme="majorBidi"/>
                <w:sz w:val="24"/>
                <w:szCs w:val="24"/>
                <w:lang w:bidi="ar-JO"/>
              </w:rPr>
              <w:t xml:space="preserve"> prohibited from taking the final exam and </w:t>
            </w:r>
            <w:r w:rsidR="006C4EB7">
              <w:rPr>
                <w:rFonts w:asciiTheme="majorBidi" w:hAnsiTheme="majorBidi" w:cstheme="majorBidi"/>
                <w:sz w:val="24"/>
                <w:szCs w:val="24"/>
                <w:lang w:bidi="ar-JO"/>
              </w:rPr>
              <w:t>the grade</w:t>
            </w:r>
            <w:r w:rsidRPr="0028372B">
              <w:rPr>
                <w:rFonts w:asciiTheme="majorBidi" w:hAnsiTheme="majorBidi" w:cstheme="majorBidi"/>
                <w:sz w:val="24"/>
                <w:szCs w:val="24"/>
                <w:lang w:bidi="ar-JO"/>
              </w:rPr>
              <w:t xml:space="preserve"> in that </w:t>
            </w:r>
            <w:r w:rsidR="006C4EB7">
              <w:rPr>
                <w:rFonts w:asciiTheme="majorBidi" w:hAnsiTheme="majorBidi" w:cstheme="majorBidi"/>
                <w:sz w:val="24"/>
                <w:szCs w:val="24"/>
                <w:lang w:bidi="ar-JO"/>
              </w:rPr>
              <w:t>course</w:t>
            </w:r>
            <w:r w:rsidRPr="0028372B">
              <w:rPr>
                <w:rFonts w:asciiTheme="majorBidi" w:hAnsiTheme="majorBidi" w:cstheme="majorBidi"/>
                <w:sz w:val="24"/>
                <w:szCs w:val="24"/>
                <w:lang w:bidi="ar-JO"/>
              </w:rPr>
              <w:t xml:space="preserve"> is considered (zero), but if the absence is due to illness or a compulsive excuse accepted by the dean of the college</w:t>
            </w:r>
            <w:r w:rsidR="006C4EB7">
              <w:rPr>
                <w:rFonts w:asciiTheme="majorBidi" w:hAnsiTheme="majorBidi" w:cstheme="majorBidi"/>
                <w:sz w:val="24"/>
                <w:szCs w:val="24"/>
                <w:lang w:bidi="ar-JO"/>
              </w:rPr>
              <w:t>,</w:t>
            </w:r>
            <w:r w:rsidRPr="0028372B">
              <w:rPr>
                <w:rFonts w:asciiTheme="majorBidi" w:hAnsiTheme="majorBidi" w:cstheme="majorBidi"/>
                <w:sz w:val="24"/>
                <w:szCs w:val="24"/>
                <w:lang w:bidi="ar-JO"/>
              </w:rPr>
              <w:t xml:space="preserve"> </w:t>
            </w:r>
            <w:r w:rsidR="006C4EB7">
              <w:rPr>
                <w:rFonts w:asciiTheme="majorBidi" w:hAnsiTheme="majorBidi" w:cstheme="majorBidi"/>
                <w:sz w:val="24"/>
                <w:szCs w:val="24"/>
                <w:lang w:bidi="ar-JO"/>
              </w:rPr>
              <w:t xml:space="preserve">then </w:t>
            </w:r>
            <w:r w:rsidRPr="0028372B">
              <w:rPr>
                <w:rFonts w:asciiTheme="majorBidi" w:hAnsiTheme="majorBidi" w:cstheme="majorBidi"/>
                <w:sz w:val="24"/>
                <w:szCs w:val="24"/>
                <w:lang w:bidi="ar-JO"/>
              </w:rPr>
              <w:t xml:space="preserve">withdrawal </w:t>
            </w:r>
            <w:r w:rsidR="00F757F1">
              <w:rPr>
                <w:rFonts w:asciiTheme="majorBidi" w:hAnsiTheme="majorBidi" w:cstheme="majorBidi"/>
                <w:sz w:val="24"/>
                <w:szCs w:val="24"/>
                <w:lang w:bidi="ar-JO"/>
              </w:rPr>
              <w:t>grade will be</w:t>
            </w:r>
            <w:r w:rsidR="006C4EB7">
              <w:rPr>
                <w:rFonts w:asciiTheme="majorBidi" w:hAnsiTheme="majorBidi" w:cstheme="majorBidi"/>
                <w:sz w:val="24"/>
                <w:szCs w:val="24"/>
                <w:lang w:bidi="ar-JO"/>
              </w:rPr>
              <w:t xml:space="preserve"> recorded</w:t>
            </w:r>
            <w:r w:rsidRPr="0028372B">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4C6DC8" w:rsidRPr="0028372B" w:rsidRDefault="004C6DC8" w:rsidP="004C6DC8">
            <w:pPr>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Attendance </w:t>
            </w:r>
          </w:p>
        </w:tc>
      </w:tr>
      <w:tr w:rsidR="004C6DC8" w:rsidRPr="0028372B" w:rsidTr="003258DD">
        <w:tc>
          <w:tcPr>
            <w:tcW w:w="7625" w:type="dxa"/>
            <w:tcBorders>
              <w:top w:val="single" w:sz="4" w:space="0" w:color="auto"/>
              <w:bottom w:val="thickThinLargeGap" w:sz="2" w:space="0" w:color="auto"/>
              <w:right w:val="thinThickLargeGap" w:sz="2" w:space="0" w:color="auto"/>
            </w:tcBorders>
          </w:tcPr>
          <w:p w:rsidR="004C6DC8" w:rsidRPr="0028372B" w:rsidRDefault="00AB1224" w:rsidP="00AB1224">
            <w:pPr>
              <w:bidi w:val="0"/>
              <w:jc w:val="both"/>
              <w:rPr>
                <w:rFonts w:asciiTheme="majorBidi" w:hAnsiTheme="majorBidi" w:cstheme="majorBidi"/>
                <w:b/>
                <w:bCs/>
                <w:sz w:val="24"/>
                <w:szCs w:val="24"/>
                <w:rtl/>
                <w:lang w:bidi="ar-JO"/>
              </w:rPr>
            </w:pPr>
            <w:r w:rsidRPr="0028372B">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Pr>
                <w:rFonts w:asciiTheme="majorBidi" w:hAnsiTheme="majorBidi" w:cstheme="majorBidi"/>
                <w:sz w:val="24"/>
                <w:szCs w:val="24"/>
                <w:lang w:bidi="ar-JO"/>
              </w:rPr>
              <w:t xml:space="preserve">and violating </w:t>
            </w:r>
            <w:r w:rsidRPr="0028372B">
              <w:rPr>
                <w:rFonts w:asciiTheme="majorBidi" w:hAnsiTheme="majorBidi" w:cstheme="majorBidi"/>
                <w:sz w:val="24"/>
                <w:szCs w:val="24"/>
                <w:lang w:bidi="ar-JO"/>
              </w:rPr>
              <w:t>intellectual property rights</w:t>
            </w:r>
            <w:r w:rsidRPr="0028372B">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rsidR="004C6DC8" w:rsidRPr="0028372B" w:rsidRDefault="004C6DC8"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 xml:space="preserve">onesty </w:t>
            </w:r>
          </w:p>
        </w:tc>
      </w:tr>
    </w:tbl>
    <w:p w:rsidR="00025586" w:rsidRPr="0028372B" w:rsidRDefault="00025586" w:rsidP="00964279">
      <w:pPr>
        <w:spacing w:after="0" w:line="360" w:lineRule="auto"/>
        <w:jc w:val="center"/>
        <w:rPr>
          <w:rFonts w:asciiTheme="majorBidi" w:hAnsiTheme="majorBidi" w:cstheme="majorBidi"/>
          <w:b/>
          <w:bCs/>
          <w:sz w:val="28"/>
          <w:szCs w:val="28"/>
          <w:rtl/>
        </w:rPr>
      </w:pPr>
    </w:p>
    <w:p w:rsidR="00025586" w:rsidRPr="0028372B" w:rsidRDefault="00025586" w:rsidP="00964279">
      <w:pPr>
        <w:spacing w:after="0" w:line="360" w:lineRule="auto"/>
        <w:jc w:val="center"/>
        <w:rPr>
          <w:rFonts w:asciiTheme="majorBidi" w:hAnsiTheme="majorBidi" w:cstheme="majorBidi"/>
          <w:b/>
          <w:bCs/>
          <w:sz w:val="28"/>
          <w:szCs w:val="28"/>
          <w:rtl/>
        </w:rPr>
      </w:pPr>
    </w:p>
    <w:p w:rsidR="00A36993" w:rsidRPr="0028372B" w:rsidRDefault="00C447E9" w:rsidP="00817951">
      <w:pPr>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817951">
        <w:rPr>
          <w:rFonts w:asciiTheme="majorBidi" w:hAnsiTheme="majorBidi" w:cstheme="majorBidi"/>
          <w:b/>
          <w:bCs/>
          <w:sz w:val="28"/>
          <w:szCs w:val="28"/>
        </w:rPr>
        <w:t>A</w:t>
      </w:r>
      <w:r w:rsidRPr="0028372B">
        <w:rPr>
          <w:rFonts w:asciiTheme="majorBidi" w:hAnsiTheme="majorBidi" w:cstheme="majorBidi"/>
          <w:b/>
          <w:bCs/>
          <w:sz w:val="28"/>
          <w:szCs w:val="28"/>
        </w:rPr>
        <w:t xml:space="preserve">ssessed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4A0" w:firstRow="1" w:lastRow="0" w:firstColumn="1" w:lastColumn="0" w:noHBand="0" w:noVBand="1"/>
      </w:tblPr>
      <w:tblGrid>
        <w:gridCol w:w="1549"/>
        <w:gridCol w:w="1275"/>
        <w:gridCol w:w="1623"/>
        <w:gridCol w:w="4018"/>
        <w:gridCol w:w="1130"/>
      </w:tblGrid>
      <w:tr w:rsidR="00C447E9" w:rsidRPr="0028372B" w:rsidTr="00063C60">
        <w:tc>
          <w:tcPr>
            <w:tcW w:w="1549" w:type="dxa"/>
            <w:shd w:val="clear" w:color="auto" w:fill="D9D9D9" w:themeFill="background1" w:themeFillShade="D9"/>
            <w:vAlign w:val="center"/>
          </w:tcPr>
          <w:p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Target Performance level</w:t>
            </w:r>
          </w:p>
        </w:tc>
        <w:tc>
          <w:tcPr>
            <w:tcW w:w="1275" w:type="dxa"/>
            <w:shd w:val="clear" w:color="auto" w:fill="D9D9D9" w:themeFill="background1" w:themeFillShade="D9"/>
            <w:vAlign w:val="center"/>
          </w:tcPr>
          <w:p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Assessment Method  </w:t>
            </w:r>
          </w:p>
        </w:tc>
        <w:tc>
          <w:tcPr>
            <w:tcW w:w="1623" w:type="dxa"/>
            <w:shd w:val="clear" w:color="auto" w:fill="D9D9D9" w:themeFill="background1" w:themeFillShade="D9"/>
          </w:tcPr>
          <w:p w:rsidR="00FC26AF" w:rsidRDefault="00FC26AF" w:rsidP="00FC26AF">
            <w:pPr>
              <w:jc w:val="center"/>
              <w:rPr>
                <w:rFonts w:asciiTheme="majorBidi" w:hAnsiTheme="majorBidi" w:cstheme="majorBidi"/>
                <w:b/>
                <w:bCs/>
                <w:sz w:val="24"/>
                <w:szCs w:val="24"/>
                <w:lang w:bidi="ar-JO"/>
              </w:rPr>
            </w:pPr>
          </w:p>
          <w:p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4018" w:type="dxa"/>
            <w:shd w:val="clear" w:color="auto" w:fill="D9D9D9" w:themeFill="background1" w:themeFillShade="D9"/>
            <w:vAlign w:val="center"/>
          </w:tcPr>
          <w:p w:rsidR="002C78D3" w:rsidRPr="0028372B" w:rsidRDefault="00C447E9" w:rsidP="00FC26A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 xml:space="preserve">utcome </w:t>
            </w:r>
          </w:p>
        </w:tc>
        <w:tc>
          <w:tcPr>
            <w:tcW w:w="1130" w:type="dxa"/>
            <w:shd w:val="clear" w:color="auto" w:fill="D9D9D9" w:themeFill="background1" w:themeFillShade="D9"/>
            <w:vAlign w:val="center"/>
          </w:tcPr>
          <w:p w:rsidR="002C78D3" w:rsidRPr="0028372B" w:rsidRDefault="00C447E9" w:rsidP="00BD1A3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063C60" w:rsidRPr="0028372B" w:rsidTr="00063C60">
        <w:tc>
          <w:tcPr>
            <w:tcW w:w="1549"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 xml:space="preserve">75 % have a </w:t>
            </w:r>
            <w:r w:rsidRPr="009A2A85">
              <w:rPr>
                <w:rFonts w:asciiTheme="majorBidi" w:hAnsiTheme="majorBidi" w:cstheme="majorBidi"/>
                <w:sz w:val="24"/>
                <w:szCs w:val="24"/>
                <w:lang w:bidi="ar-JO"/>
              </w:rPr>
              <w:lastRenderedPageBreak/>
              <w:t>degree above 8</w:t>
            </w:r>
          </w:p>
        </w:tc>
        <w:tc>
          <w:tcPr>
            <w:tcW w:w="1275" w:type="dxa"/>
            <w:shd w:val="clear" w:color="auto" w:fill="auto"/>
            <w:vAlign w:val="center"/>
          </w:tcPr>
          <w:p w:rsidR="00063C60" w:rsidRPr="00DD7A09" w:rsidRDefault="00063C60" w:rsidP="00864E27">
            <w:pPr>
              <w:rPr>
                <w:rFonts w:asciiTheme="majorBidi" w:hAnsiTheme="majorBidi" w:cstheme="majorBidi"/>
                <w:sz w:val="24"/>
                <w:szCs w:val="24"/>
                <w:rtl/>
                <w:lang w:bidi="ar-JO"/>
              </w:rPr>
            </w:pPr>
            <w:r w:rsidRPr="00DD7A09">
              <w:rPr>
                <w:rFonts w:asciiTheme="majorBidi" w:hAnsiTheme="majorBidi" w:cstheme="majorBidi"/>
                <w:sz w:val="24"/>
                <w:szCs w:val="24"/>
                <w:lang w:bidi="ar-JO"/>
              </w:rPr>
              <w:lastRenderedPageBreak/>
              <w:t xml:space="preserve">Quizzes </w:t>
            </w:r>
          </w:p>
        </w:tc>
        <w:tc>
          <w:tcPr>
            <w:tcW w:w="1623" w:type="dxa"/>
            <w:shd w:val="clear" w:color="auto" w:fill="auto"/>
          </w:tcPr>
          <w:p w:rsidR="00063C60" w:rsidRDefault="00063C60" w:rsidP="00864E27">
            <w:pPr>
              <w:rPr>
                <w:rFonts w:asciiTheme="majorBidi" w:hAnsiTheme="majorBidi" w:cstheme="majorBidi"/>
                <w:sz w:val="24"/>
                <w:szCs w:val="24"/>
                <w:lang w:bidi="ar-JO"/>
              </w:rPr>
            </w:pPr>
            <w:r>
              <w:rPr>
                <w:rFonts w:asciiTheme="majorBidi" w:hAnsiTheme="majorBidi" w:cstheme="majorBidi"/>
                <w:sz w:val="24"/>
                <w:szCs w:val="24"/>
                <w:lang w:bidi="ar-JO"/>
              </w:rPr>
              <w:t xml:space="preserve">General </w:t>
            </w:r>
            <w:r>
              <w:rPr>
                <w:rFonts w:asciiTheme="majorBidi" w:hAnsiTheme="majorBidi" w:cstheme="majorBidi"/>
                <w:sz w:val="24"/>
                <w:szCs w:val="24"/>
                <w:lang w:bidi="ar-JO"/>
              </w:rPr>
              <w:lastRenderedPageBreak/>
              <w:t xml:space="preserve">chemistry of health science </w:t>
            </w:r>
          </w:p>
          <w:p w:rsidR="00063C60" w:rsidRDefault="00063C60" w:rsidP="00864E27">
            <w:pPr>
              <w:rPr>
                <w:rFonts w:asciiTheme="majorBidi" w:hAnsiTheme="majorBidi" w:cstheme="majorBidi"/>
                <w:sz w:val="24"/>
                <w:szCs w:val="24"/>
                <w:lang w:bidi="ar-JO"/>
              </w:rPr>
            </w:pPr>
          </w:p>
          <w:p w:rsidR="00063C60" w:rsidRPr="00DD7A09" w:rsidRDefault="00063C60" w:rsidP="00864E27">
            <w:pPr>
              <w:rPr>
                <w:rFonts w:asciiTheme="majorBidi" w:hAnsiTheme="majorBidi" w:cstheme="majorBidi"/>
                <w:sz w:val="24"/>
                <w:szCs w:val="24"/>
                <w:rtl/>
                <w:lang w:bidi="ar-JO"/>
              </w:rPr>
            </w:pPr>
          </w:p>
        </w:tc>
        <w:tc>
          <w:tcPr>
            <w:tcW w:w="401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lastRenderedPageBreak/>
              <w:t>Understanding the main concepts</w:t>
            </w:r>
          </w:p>
        </w:tc>
        <w:tc>
          <w:tcPr>
            <w:tcW w:w="1130"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Kp</w:t>
            </w:r>
            <w:r w:rsidRPr="009A2A85">
              <w:rPr>
                <w:rFonts w:asciiTheme="majorBidi" w:hAnsiTheme="majorBidi" w:cstheme="majorBidi"/>
                <w:sz w:val="24"/>
                <w:szCs w:val="24"/>
                <w:vertAlign w:val="subscript"/>
                <w:lang w:bidi="ar-JO"/>
              </w:rPr>
              <w:t>1</w:t>
            </w:r>
          </w:p>
        </w:tc>
      </w:tr>
      <w:tr w:rsidR="00063C60" w:rsidRPr="0028372B" w:rsidTr="00063C60">
        <w:tc>
          <w:tcPr>
            <w:tcW w:w="1549"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 xml:space="preserve">75 % have a degree above </w:t>
            </w:r>
            <w:r>
              <w:rPr>
                <w:rFonts w:asciiTheme="majorBidi" w:hAnsiTheme="majorBidi" w:cstheme="majorBidi"/>
                <w:sz w:val="24"/>
                <w:szCs w:val="24"/>
                <w:lang w:bidi="ar-JO"/>
              </w:rPr>
              <w:t>5</w:t>
            </w:r>
          </w:p>
        </w:tc>
        <w:tc>
          <w:tcPr>
            <w:tcW w:w="1275" w:type="dxa"/>
            <w:shd w:val="clear" w:color="auto" w:fill="auto"/>
            <w:vAlign w:val="center"/>
          </w:tcPr>
          <w:p w:rsidR="00063C60" w:rsidRPr="00DD7A09" w:rsidRDefault="00063C60" w:rsidP="00864E27">
            <w:pPr>
              <w:jc w:val="center"/>
              <w:rPr>
                <w:rFonts w:asciiTheme="majorBidi" w:hAnsiTheme="majorBidi" w:cstheme="majorBidi"/>
                <w:sz w:val="24"/>
                <w:szCs w:val="24"/>
                <w:rtl/>
                <w:lang w:bidi="ar-JO"/>
              </w:rPr>
            </w:pPr>
            <w:r w:rsidRPr="00DD7A09">
              <w:rPr>
                <w:rFonts w:asciiTheme="majorBidi" w:hAnsiTheme="majorBidi" w:cstheme="majorBidi"/>
                <w:sz w:val="24"/>
                <w:szCs w:val="24"/>
                <w:lang w:bidi="ar-JO"/>
              </w:rPr>
              <w:t>Assignment</w:t>
            </w:r>
          </w:p>
        </w:tc>
        <w:tc>
          <w:tcPr>
            <w:tcW w:w="1623" w:type="dxa"/>
            <w:shd w:val="clear" w:color="auto" w:fill="auto"/>
          </w:tcPr>
          <w:p w:rsidR="00063C60" w:rsidRDefault="00063C60" w:rsidP="00063C60">
            <w:r w:rsidRPr="006F7802">
              <w:rPr>
                <w:rFonts w:asciiTheme="majorBidi" w:hAnsiTheme="majorBidi" w:cstheme="majorBidi"/>
                <w:sz w:val="24"/>
                <w:szCs w:val="24"/>
                <w:lang w:bidi="ar-JO"/>
              </w:rPr>
              <w:t xml:space="preserve">General </w:t>
            </w:r>
            <w:r>
              <w:rPr>
                <w:rFonts w:asciiTheme="majorBidi" w:hAnsiTheme="majorBidi" w:cstheme="majorBidi"/>
                <w:sz w:val="24"/>
                <w:szCs w:val="24"/>
                <w:lang w:bidi="ar-JO"/>
              </w:rPr>
              <w:t>C</w:t>
            </w:r>
            <w:r w:rsidRPr="006F7802">
              <w:rPr>
                <w:rFonts w:asciiTheme="majorBidi" w:hAnsiTheme="majorBidi" w:cstheme="majorBidi"/>
                <w:sz w:val="24"/>
                <w:szCs w:val="24"/>
                <w:lang w:bidi="ar-JO"/>
              </w:rPr>
              <w:t>hemistry of</w:t>
            </w:r>
            <w:r>
              <w:rPr>
                <w:rFonts w:asciiTheme="majorBidi" w:hAnsiTheme="majorBidi" w:cstheme="majorBidi"/>
                <w:sz w:val="24"/>
                <w:szCs w:val="24"/>
                <w:lang w:bidi="ar-JO"/>
              </w:rPr>
              <w:t xml:space="preserve"> health science</w:t>
            </w:r>
            <w:r w:rsidRPr="006F7802">
              <w:rPr>
                <w:rFonts w:asciiTheme="majorBidi" w:hAnsiTheme="majorBidi" w:cstheme="majorBidi"/>
                <w:sz w:val="24"/>
                <w:szCs w:val="24"/>
                <w:lang w:bidi="ar-JO"/>
              </w:rPr>
              <w:t xml:space="preserve"> </w:t>
            </w:r>
          </w:p>
        </w:tc>
        <w:tc>
          <w:tcPr>
            <w:tcW w:w="4018" w:type="dxa"/>
            <w:shd w:val="clear" w:color="auto" w:fill="auto"/>
            <w:vAlign w:val="center"/>
          </w:tcPr>
          <w:p w:rsidR="00063C60" w:rsidRPr="00DD7A09" w:rsidRDefault="00063C60" w:rsidP="00864E27">
            <w:pPr>
              <w:jc w:val="center"/>
              <w:rPr>
                <w:rFonts w:asciiTheme="majorBidi" w:hAnsiTheme="majorBidi" w:cstheme="majorBidi"/>
                <w:sz w:val="24"/>
                <w:szCs w:val="24"/>
                <w:rtl/>
                <w:lang w:bidi="ar-JO"/>
              </w:rPr>
            </w:pPr>
            <w:r w:rsidRPr="00DD7A09">
              <w:rPr>
                <w:rFonts w:asciiTheme="majorBidi" w:hAnsiTheme="majorBidi" w:cstheme="majorBidi"/>
                <w:sz w:val="24"/>
                <w:szCs w:val="24"/>
                <w:lang w:bidi="ar-JO"/>
              </w:rPr>
              <w:t>Apply mathematical concepts in real life problems</w:t>
            </w:r>
          </w:p>
        </w:tc>
        <w:tc>
          <w:tcPr>
            <w:tcW w:w="1130" w:type="dxa"/>
            <w:shd w:val="clear" w:color="auto" w:fill="auto"/>
            <w:vAlign w:val="center"/>
          </w:tcPr>
          <w:p w:rsidR="00063C60" w:rsidRPr="0028372B" w:rsidRDefault="00063C60" w:rsidP="00864E27">
            <w:pPr>
              <w:jc w:val="center"/>
              <w:rPr>
                <w:rFonts w:asciiTheme="majorBidi" w:hAnsiTheme="majorBidi" w:cstheme="majorBidi"/>
                <w:b/>
                <w:bCs/>
                <w:sz w:val="24"/>
                <w:szCs w:val="24"/>
                <w:lang w:bidi="ar-JO"/>
              </w:rPr>
            </w:pPr>
            <w:r>
              <w:rPr>
                <w:rFonts w:asciiTheme="majorBidi" w:hAnsiTheme="majorBidi" w:cstheme="majorBidi"/>
                <w:sz w:val="24"/>
                <w:szCs w:val="24"/>
                <w:lang w:bidi="ar-JO"/>
              </w:rPr>
              <w:t>S</w:t>
            </w:r>
            <w:r w:rsidRPr="009A2A85">
              <w:rPr>
                <w:rFonts w:asciiTheme="majorBidi" w:hAnsiTheme="majorBidi" w:cstheme="majorBidi"/>
                <w:sz w:val="24"/>
                <w:szCs w:val="24"/>
                <w:lang w:bidi="ar-JO"/>
              </w:rPr>
              <w:t>p</w:t>
            </w:r>
            <w:r>
              <w:rPr>
                <w:rFonts w:asciiTheme="majorBidi" w:hAnsiTheme="majorBidi" w:cstheme="majorBidi"/>
                <w:sz w:val="24"/>
                <w:szCs w:val="24"/>
                <w:vertAlign w:val="subscript"/>
                <w:lang w:bidi="ar-JO"/>
              </w:rPr>
              <w:t>2</w:t>
            </w:r>
          </w:p>
        </w:tc>
      </w:tr>
      <w:tr w:rsidR="00063C60" w:rsidRPr="0028372B" w:rsidTr="00063C60">
        <w:tc>
          <w:tcPr>
            <w:tcW w:w="1549"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Pr>
                <w:rFonts w:asciiTheme="majorBidi" w:hAnsiTheme="majorBidi" w:cstheme="majorBidi"/>
                <w:sz w:val="24"/>
                <w:szCs w:val="24"/>
                <w:lang w:bidi="ar-JO"/>
              </w:rPr>
              <w:t>60</w:t>
            </w:r>
            <w:r w:rsidRPr="009A2A85">
              <w:rPr>
                <w:rFonts w:asciiTheme="majorBidi" w:hAnsiTheme="majorBidi" w:cstheme="majorBidi"/>
                <w:sz w:val="24"/>
                <w:szCs w:val="24"/>
                <w:lang w:bidi="ar-JO"/>
              </w:rPr>
              <w:t xml:space="preserve">% have a degree above </w:t>
            </w:r>
            <w:r>
              <w:rPr>
                <w:rFonts w:asciiTheme="majorBidi" w:hAnsiTheme="majorBidi" w:cstheme="majorBidi"/>
                <w:sz w:val="24"/>
                <w:szCs w:val="24"/>
                <w:lang w:bidi="ar-JO"/>
              </w:rPr>
              <w:t>20</w:t>
            </w:r>
          </w:p>
        </w:tc>
        <w:tc>
          <w:tcPr>
            <w:tcW w:w="1275" w:type="dxa"/>
            <w:shd w:val="clear" w:color="auto" w:fill="auto"/>
            <w:vAlign w:val="center"/>
          </w:tcPr>
          <w:p w:rsidR="00063C60" w:rsidRPr="00DD7A09" w:rsidRDefault="00063C60" w:rsidP="00864E27">
            <w:pPr>
              <w:jc w:val="center"/>
              <w:rPr>
                <w:rFonts w:asciiTheme="majorBidi" w:hAnsiTheme="majorBidi" w:cstheme="majorBidi"/>
                <w:sz w:val="24"/>
                <w:szCs w:val="24"/>
                <w:rtl/>
                <w:lang w:bidi="ar-JO"/>
              </w:rPr>
            </w:pPr>
            <w:r w:rsidRPr="00DD7A09">
              <w:rPr>
                <w:rFonts w:asciiTheme="majorBidi" w:hAnsiTheme="majorBidi" w:cstheme="majorBidi"/>
                <w:sz w:val="24"/>
                <w:szCs w:val="24"/>
                <w:lang w:bidi="ar-JO"/>
              </w:rPr>
              <w:t>Final Exam</w:t>
            </w:r>
          </w:p>
        </w:tc>
        <w:tc>
          <w:tcPr>
            <w:tcW w:w="1623" w:type="dxa"/>
            <w:shd w:val="clear" w:color="auto" w:fill="auto"/>
          </w:tcPr>
          <w:p w:rsidR="00063C60" w:rsidRDefault="00063C60">
            <w:r w:rsidRPr="006F7802">
              <w:rPr>
                <w:rFonts w:asciiTheme="majorBidi" w:hAnsiTheme="majorBidi" w:cstheme="majorBidi"/>
                <w:sz w:val="24"/>
                <w:szCs w:val="24"/>
                <w:lang w:bidi="ar-JO"/>
              </w:rPr>
              <w:t xml:space="preserve">General chemistry of </w:t>
            </w:r>
            <w:r>
              <w:rPr>
                <w:rFonts w:asciiTheme="majorBidi" w:hAnsiTheme="majorBidi" w:cstheme="majorBidi"/>
                <w:sz w:val="24"/>
                <w:szCs w:val="24"/>
                <w:lang w:bidi="ar-JO"/>
              </w:rPr>
              <w:t>health science</w:t>
            </w:r>
          </w:p>
        </w:tc>
        <w:tc>
          <w:tcPr>
            <w:tcW w:w="4018" w:type="dxa"/>
            <w:shd w:val="clear" w:color="auto" w:fill="auto"/>
            <w:vAlign w:val="center"/>
          </w:tcPr>
          <w:p w:rsidR="00063C60" w:rsidRPr="00DD7A09" w:rsidRDefault="00063C60" w:rsidP="00864E27">
            <w:pPr>
              <w:jc w:val="center"/>
              <w:rPr>
                <w:rFonts w:asciiTheme="majorBidi" w:hAnsiTheme="majorBidi" w:cstheme="majorBidi"/>
                <w:sz w:val="24"/>
                <w:szCs w:val="24"/>
                <w:rtl/>
                <w:lang w:bidi="ar-JO"/>
              </w:rPr>
            </w:pPr>
            <w:r w:rsidRPr="00DD7A09">
              <w:rPr>
                <w:rFonts w:asciiTheme="majorBidi" w:hAnsiTheme="majorBidi" w:cstheme="majorBidi"/>
                <w:sz w:val="24"/>
                <w:szCs w:val="24"/>
                <w:lang w:bidi="ar-JO"/>
              </w:rPr>
              <w:t xml:space="preserve">Apply critical and logical thinking in solving many problems </w:t>
            </w:r>
          </w:p>
        </w:tc>
        <w:tc>
          <w:tcPr>
            <w:tcW w:w="1130" w:type="dxa"/>
            <w:shd w:val="clear" w:color="auto" w:fill="auto"/>
            <w:vAlign w:val="center"/>
          </w:tcPr>
          <w:p w:rsidR="00063C60" w:rsidRPr="00DD7A09" w:rsidRDefault="00063C60" w:rsidP="00864E27">
            <w:pPr>
              <w:jc w:val="center"/>
              <w:rPr>
                <w:rFonts w:asciiTheme="majorBidi" w:hAnsiTheme="majorBidi" w:cstheme="majorBidi"/>
                <w:sz w:val="24"/>
                <w:szCs w:val="24"/>
                <w:rtl/>
                <w:lang w:bidi="ar-JO"/>
              </w:rPr>
            </w:pPr>
            <w:r w:rsidRPr="00DD7A09">
              <w:rPr>
                <w:rFonts w:asciiTheme="majorBidi" w:hAnsiTheme="majorBidi" w:cstheme="majorBidi"/>
                <w:sz w:val="24"/>
                <w:szCs w:val="24"/>
                <w:lang w:bidi="ar-JO"/>
              </w:rPr>
              <w:t>Cp</w:t>
            </w:r>
            <w:r w:rsidRPr="00DD7A09">
              <w:rPr>
                <w:rFonts w:asciiTheme="majorBidi" w:hAnsiTheme="majorBidi" w:cstheme="majorBidi"/>
                <w:sz w:val="24"/>
                <w:szCs w:val="24"/>
                <w:vertAlign w:val="subscript"/>
                <w:lang w:bidi="ar-JO"/>
              </w:rPr>
              <w:t>1</w:t>
            </w:r>
          </w:p>
        </w:tc>
      </w:tr>
      <w:tr w:rsidR="00063C60" w:rsidRPr="0028372B" w:rsidTr="00063C60">
        <w:tc>
          <w:tcPr>
            <w:tcW w:w="1549"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75 % have a degree above 8</w:t>
            </w:r>
          </w:p>
        </w:tc>
        <w:tc>
          <w:tcPr>
            <w:tcW w:w="1275" w:type="dxa"/>
            <w:shd w:val="clear" w:color="auto" w:fill="auto"/>
            <w:vAlign w:val="center"/>
          </w:tcPr>
          <w:p w:rsidR="00063C60" w:rsidRPr="00DD7A09" w:rsidRDefault="00063C60" w:rsidP="00864E27">
            <w:pPr>
              <w:rPr>
                <w:rFonts w:asciiTheme="majorBidi" w:hAnsiTheme="majorBidi" w:cstheme="majorBidi"/>
                <w:sz w:val="24"/>
                <w:szCs w:val="24"/>
                <w:rtl/>
                <w:lang w:bidi="ar-JO"/>
              </w:rPr>
            </w:pPr>
            <w:r w:rsidRPr="00DD7A09">
              <w:rPr>
                <w:rFonts w:asciiTheme="majorBidi" w:hAnsiTheme="majorBidi" w:cstheme="majorBidi"/>
                <w:sz w:val="24"/>
                <w:szCs w:val="24"/>
                <w:lang w:bidi="ar-JO"/>
              </w:rPr>
              <w:t xml:space="preserve">Quizzes </w:t>
            </w:r>
          </w:p>
        </w:tc>
        <w:tc>
          <w:tcPr>
            <w:tcW w:w="1623" w:type="dxa"/>
            <w:shd w:val="clear" w:color="auto" w:fill="auto"/>
          </w:tcPr>
          <w:p w:rsidR="00063C60" w:rsidRDefault="00063C60">
            <w:r w:rsidRPr="006F7802">
              <w:rPr>
                <w:rFonts w:asciiTheme="majorBidi" w:hAnsiTheme="majorBidi" w:cstheme="majorBidi"/>
                <w:sz w:val="24"/>
                <w:szCs w:val="24"/>
                <w:lang w:bidi="ar-JO"/>
              </w:rPr>
              <w:t xml:space="preserve">General chemistry of </w:t>
            </w:r>
            <w:r>
              <w:rPr>
                <w:rFonts w:asciiTheme="majorBidi" w:hAnsiTheme="majorBidi" w:cstheme="majorBidi"/>
                <w:sz w:val="24"/>
                <w:szCs w:val="24"/>
                <w:lang w:bidi="ar-JO"/>
              </w:rPr>
              <w:t>health science</w:t>
            </w:r>
          </w:p>
        </w:tc>
        <w:tc>
          <w:tcPr>
            <w:tcW w:w="401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Understanding the main concepts</w:t>
            </w:r>
          </w:p>
        </w:tc>
        <w:tc>
          <w:tcPr>
            <w:tcW w:w="1130"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Kp</w:t>
            </w:r>
            <w:r w:rsidRPr="009A2A85">
              <w:rPr>
                <w:rFonts w:asciiTheme="majorBidi" w:hAnsiTheme="majorBidi" w:cstheme="majorBidi"/>
                <w:sz w:val="24"/>
                <w:szCs w:val="24"/>
                <w:vertAlign w:val="subscript"/>
                <w:lang w:bidi="ar-JO"/>
              </w:rPr>
              <w:t>1</w:t>
            </w:r>
          </w:p>
        </w:tc>
      </w:tr>
    </w:tbl>
    <w:p w:rsidR="00A36993" w:rsidRPr="0028372B" w:rsidRDefault="00A36993" w:rsidP="00A36993">
      <w:pPr>
        <w:pStyle w:val="ListParagraph"/>
        <w:ind w:left="-112"/>
        <w:jc w:val="center"/>
        <w:rPr>
          <w:rFonts w:asciiTheme="majorBidi" w:hAnsiTheme="majorBidi" w:cstheme="majorBidi"/>
          <w:b/>
          <w:bCs/>
          <w:rtl/>
          <w:lang w:bidi="ar-JO"/>
        </w:rPr>
      </w:pPr>
    </w:p>
    <w:p w:rsidR="0089151B" w:rsidRPr="0028372B" w:rsidRDefault="007C44B6" w:rsidP="00FC26AF">
      <w:pPr>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r w:rsidRPr="0028372B">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07"/>
        <w:gridCol w:w="1188"/>
      </w:tblGrid>
      <w:tr w:rsidR="0089151B" w:rsidRPr="0028372B" w:rsidTr="009001EB">
        <w:tc>
          <w:tcPr>
            <w:tcW w:w="8407" w:type="dxa"/>
            <w:shd w:val="clear" w:color="auto" w:fill="D9D9D9" w:themeFill="background1" w:themeFillShade="D9"/>
            <w:vAlign w:val="center"/>
          </w:tcPr>
          <w:p w:rsidR="0089151B" w:rsidRPr="0028372B" w:rsidRDefault="009001EB"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8" w:type="dxa"/>
            <w:shd w:val="clear" w:color="auto" w:fill="D9D9D9" w:themeFill="background1" w:themeFillShade="D9"/>
            <w:vAlign w:val="center"/>
          </w:tcPr>
          <w:p w:rsidR="0089151B" w:rsidRPr="0028372B" w:rsidRDefault="009001EB" w:rsidP="00CA6992">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694F0E">
              <w:rPr>
                <w:rFonts w:asciiTheme="majorBidi" w:hAnsiTheme="majorBidi" w:cstheme="majorBidi"/>
                <w:sz w:val="24"/>
                <w:szCs w:val="24"/>
                <w:lang w:bidi="ar-JO"/>
              </w:rPr>
              <w:t>Short quizzes mainly (3) with 5 points each</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Kp</w:t>
            </w:r>
            <w:r w:rsidRPr="009A2A85">
              <w:rPr>
                <w:rFonts w:asciiTheme="majorBidi" w:hAnsiTheme="majorBidi" w:cstheme="majorBidi"/>
                <w:sz w:val="24"/>
                <w:szCs w:val="24"/>
                <w:vertAlign w:val="subscript"/>
                <w:lang w:bidi="ar-JO"/>
              </w:rPr>
              <w:t>1</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DD7A09">
              <w:rPr>
                <w:rFonts w:asciiTheme="majorBidi" w:hAnsiTheme="majorBidi" w:cstheme="majorBidi"/>
                <w:sz w:val="24"/>
                <w:szCs w:val="24"/>
                <w:lang w:bidi="ar-JO"/>
              </w:rPr>
              <w:t>Assignment to solve real life problems with 5 points</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Pr>
                <w:rFonts w:asciiTheme="majorBidi" w:hAnsiTheme="majorBidi" w:cstheme="majorBidi"/>
                <w:sz w:val="24"/>
                <w:szCs w:val="24"/>
                <w:lang w:bidi="ar-JO"/>
              </w:rPr>
              <w:t>S</w:t>
            </w:r>
            <w:r w:rsidRPr="009A2A85">
              <w:rPr>
                <w:rFonts w:asciiTheme="majorBidi" w:hAnsiTheme="majorBidi" w:cstheme="majorBidi"/>
                <w:sz w:val="24"/>
                <w:szCs w:val="24"/>
                <w:lang w:bidi="ar-JO"/>
              </w:rPr>
              <w:t>p</w:t>
            </w:r>
            <w:r>
              <w:rPr>
                <w:rFonts w:asciiTheme="majorBidi" w:hAnsiTheme="majorBidi" w:cstheme="majorBidi"/>
                <w:sz w:val="24"/>
                <w:szCs w:val="24"/>
                <w:vertAlign w:val="subscript"/>
                <w:lang w:bidi="ar-JO"/>
              </w:rPr>
              <w:t>2</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787BC6">
              <w:rPr>
                <w:rFonts w:asciiTheme="majorBidi" w:hAnsiTheme="majorBidi" w:cstheme="majorBidi"/>
                <w:sz w:val="24"/>
                <w:szCs w:val="24"/>
                <w:lang w:bidi="ar-JO"/>
              </w:rPr>
              <w:t>Final Exam with 40 points</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DD7A09">
              <w:rPr>
                <w:rFonts w:asciiTheme="majorBidi" w:hAnsiTheme="majorBidi" w:cstheme="majorBidi"/>
                <w:sz w:val="24"/>
                <w:szCs w:val="24"/>
                <w:lang w:bidi="ar-JO"/>
              </w:rPr>
              <w:t>Cp</w:t>
            </w:r>
            <w:r w:rsidRPr="00DD7A09">
              <w:rPr>
                <w:rFonts w:asciiTheme="majorBidi" w:hAnsiTheme="majorBidi" w:cstheme="majorBidi"/>
                <w:sz w:val="24"/>
                <w:szCs w:val="24"/>
                <w:vertAlign w:val="subscript"/>
                <w:lang w:bidi="ar-JO"/>
              </w:rPr>
              <w:t>1</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694F0E">
              <w:rPr>
                <w:rFonts w:asciiTheme="majorBidi" w:hAnsiTheme="majorBidi" w:cstheme="majorBidi"/>
                <w:sz w:val="24"/>
                <w:szCs w:val="24"/>
                <w:lang w:bidi="ar-JO"/>
              </w:rPr>
              <w:t>Short quizzes mainly (3) with 5 points each</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9A2A85">
              <w:rPr>
                <w:rFonts w:asciiTheme="majorBidi" w:hAnsiTheme="majorBidi" w:cstheme="majorBidi"/>
                <w:sz w:val="24"/>
                <w:szCs w:val="24"/>
                <w:lang w:bidi="ar-JO"/>
              </w:rPr>
              <w:t>Kp</w:t>
            </w:r>
            <w:r w:rsidRPr="009A2A85">
              <w:rPr>
                <w:rFonts w:asciiTheme="majorBidi" w:hAnsiTheme="majorBidi" w:cstheme="majorBidi"/>
                <w:sz w:val="24"/>
                <w:szCs w:val="24"/>
                <w:vertAlign w:val="subscript"/>
                <w:lang w:bidi="ar-JO"/>
              </w:rPr>
              <w:t>1</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DD7A09">
              <w:rPr>
                <w:rFonts w:asciiTheme="majorBidi" w:hAnsiTheme="majorBidi" w:cstheme="majorBidi"/>
                <w:sz w:val="24"/>
                <w:szCs w:val="24"/>
                <w:lang w:bidi="ar-JO"/>
              </w:rPr>
              <w:t>Assignment to solve real life problems with 5 points</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Pr>
                <w:rFonts w:asciiTheme="majorBidi" w:hAnsiTheme="majorBidi" w:cstheme="majorBidi"/>
                <w:sz w:val="24"/>
                <w:szCs w:val="24"/>
                <w:lang w:bidi="ar-JO"/>
              </w:rPr>
              <w:t>S</w:t>
            </w:r>
            <w:r w:rsidRPr="009A2A85">
              <w:rPr>
                <w:rFonts w:asciiTheme="majorBidi" w:hAnsiTheme="majorBidi" w:cstheme="majorBidi"/>
                <w:sz w:val="24"/>
                <w:szCs w:val="24"/>
                <w:lang w:bidi="ar-JO"/>
              </w:rPr>
              <w:t>p</w:t>
            </w:r>
            <w:r>
              <w:rPr>
                <w:rFonts w:asciiTheme="majorBidi" w:hAnsiTheme="majorBidi" w:cstheme="majorBidi"/>
                <w:sz w:val="24"/>
                <w:szCs w:val="24"/>
                <w:vertAlign w:val="subscript"/>
                <w:lang w:bidi="ar-JO"/>
              </w:rPr>
              <w:t>2</w:t>
            </w:r>
          </w:p>
        </w:tc>
      </w:tr>
      <w:tr w:rsidR="00063C60" w:rsidRPr="0028372B" w:rsidTr="009001EB">
        <w:tc>
          <w:tcPr>
            <w:tcW w:w="8407"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787BC6">
              <w:rPr>
                <w:rFonts w:asciiTheme="majorBidi" w:hAnsiTheme="majorBidi" w:cstheme="majorBidi"/>
                <w:sz w:val="24"/>
                <w:szCs w:val="24"/>
                <w:lang w:bidi="ar-JO"/>
              </w:rPr>
              <w:t>Final Exam with 40 points</w:t>
            </w:r>
          </w:p>
        </w:tc>
        <w:tc>
          <w:tcPr>
            <w:tcW w:w="1188" w:type="dxa"/>
            <w:shd w:val="clear" w:color="auto" w:fill="auto"/>
            <w:vAlign w:val="center"/>
          </w:tcPr>
          <w:p w:rsidR="00063C60" w:rsidRPr="0028372B" w:rsidRDefault="00063C60" w:rsidP="00864E27">
            <w:pPr>
              <w:jc w:val="center"/>
              <w:rPr>
                <w:rFonts w:asciiTheme="majorBidi" w:hAnsiTheme="majorBidi" w:cstheme="majorBidi"/>
                <w:b/>
                <w:bCs/>
                <w:sz w:val="24"/>
                <w:szCs w:val="24"/>
                <w:rtl/>
                <w:lang w:bidi="ar-JO"/>
              </w:rPr>
            </w:pPr>
            <w:r w:rsidRPr="00DD7A09">
              <w:rPr>
                <w:rFonts w:asciiTheme="majorBidi" w:hAnsiTheme="majorBidi" w:cstheme="majorBidi"/>
                <w:sz w:val="24"/>
                <w:szCs w:val="24"/>
                <w:lang w:bidi="ar-JO"/>
              </w:rPr>
              <w:t>Cp</w:t>
            </w:r>
            <w:r w:rsidRPr="00DD7A09">
              <w:rPr>
                <w:rFonts w:asciiTheme="majorBidi" w:hAnsiTheme="majorBidi" w:cstheme="majorBidi"/>
                <w:sz w:val="24"/>
                <w:szCs w:val="24"/>
                <w:vertAlign w:val="subscript"/>
                <w:lang w:bidi="ar-JO"/>
              </w:rPr>
              <w:t>1</w:t>
            </w:r>
          </w:p>
        </w:tc>
      </w:tr>
    </w:tbl>
    <w:p w:rsidR="0089151B" w:rsidRPr="0028372B" w:rsidRDefault="0089151B" w:rsidP="0089151B">
      <w:pPr>
        <w:pStyle w:val="ListParagraph"/>
        <w:ind w:left="-112"/>
        <w:jc w:val="center"/>
        <w:rPr>
          <w:rFonts w:asciiTheme="majorBidi" w:hAnsiTheme="majorBidi" w:cstheme="majorBidi"/>
          <w:b/>
          <w:bCs/>
          <w:rtl/>
          <w:lang w:bidi="ar-JO"/>
        </w:rPr>
      </w:pPr>
    </w:p>
    <w:p w:rsidR="002E66FD" w:rsidRPr="0028372B" w:rsidRDefault="002E66FD" w:rsidP="002E66FD">
      <w:pPr>
        <w:pStyle w:val="ListParagraph"/>
        <w:ind w:left="-112"/>
        <w:jc w:val="center"/>
        <w:rPr>
          <w:rFonts w:asciiTheme="majorBidi" w:hAnsiTheme="majorBidi" w:cstheme="majorBidi"/>
          <w:b/>
          <w:bCs/>
          <w:sz w:val="28"/>
          <w:szCs w:val="28"/>
          <w:rtl/>
        </w:rPr>
      </w:pPr>
    </w:p>
    <w:p w:rsidR="00DD7291" w:rsidRPr="0028372B" w:rsidRDefault="00DB2303" w:rsidP="00FC26AF">
      <w:pPr>
        <w:spacing w:after="0" w:line="360" w:lineRule="auto"/>
        <w:jc w:val="center"/>
        <w:rPr>
          <w:rFonts w:asciiTheme="majorBidi" w:hAnsiTheme="majorBidi" w:cstheme="majorBidi"/>
          <w:b/>
          <w:bCs/>
          <w:sz w:val="28"/>
          <w:szCs w:val="28"/>
          <w:rtl/>
        </w:rPr>
      </w:pPr>
      <w:r w:rsidRPr="00DB2303">
        <w:rPr>
          <w:rFonts w:asciiTheme="majorBidi" w:hAnsiTheme="majorBidi" w:cstheme="majorBidi"/>
          <w:b/>
          <w:bCs/>
          <w:sz w:val="28"/>
          <w:szCs w:val="28"/>
        </w:rPr>
        <w:t xml:space="preserve">Assessment Rubric </w:t>
      </w:r>
      <w:r w:rsidR="006C4EB7">
        <w:rPr>
          <w:rFonts w:asciiTheme="majorBidi" w:hAnsiTheme="majorBidi" w:cstheme="majorBidi"/>
          <w:b/>
          <w:bCs/>
          <w:sz w:val="28"/>
          <w:szCs w:val="28"/>
        </w:rPr>
        <w:t>of the Program Learning Outcome</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DD7291" w:rsidRPr="0028372B" w:rsidTr="00DD7291">
        <w:tc>
          <w:tcPr>
            <w:tcW w:w="9555" w:type="dxa"/>
          </w:tcPr>
          <w:p w:rsidR="00DD7291" w:rsidRPr="0028372B" w:rsidRDefault="00DD7291" w:rsidP="00CA6992">
            <w:pPr>
              <w:rPr>
                <w:rFonts w:asciiTheme="majorBidi" w:hAnsiTheme="majorBidi" w:cstheme="majorBidi"/>
                <w:b/>
                <w:bCs/>
                <w:sz w:val="28"/>
                <w:szCs w:val="28"/>
                <w:rtl/>
                <w:lang w:bidi="ar-JO"/>
              </w:rPr>
            </w:pPr>
          </w:p>
          <w:p w:rsidR="00DD7291" w:rsidRPr="0028372B" w:rsidRDefault="00DD7291" w:rsidP="00CA6992">
            <w:pPr>
              <w:rPr>
                <w:rFonts w:asciiTheme="majorBidi" w:hAnsiTheme="majorBidi" w:cstheme="majorBidi"/>
                <w:b/>
                <w:bCs/>
                <w:sz w:val="28"/>
                <w:szCs w:val="28"/>
                <w:rtl/>
                <w:lang w:bidi="ar-JO"/>
              </w:rPr>
            </w:pPr>
          </w:p>
          <w:p w:rsidR="00824B0B" w:rsidRPr="0028372B" w:rsidRDefault="00063C60" w:rsidP="00063C60">
            <w:pPr>
              <w:jc w:val="center"/>
              <w:rPr>
                <w:rFonts w:asciiTheme="majorBidi" w:hAnsiTheme="majorBidi" w:cstheme="majorBidi"/>
                <w:b/>
                <w:bCs/>
                <w:sz w:val="28"/>
                <w:szCs w:val="28"/>
                <w:rtl/>
                <w:lang w:bidi="ar-JO"/>
              </w:rPr>
            </w:pPr>
            <w:r w:rsidRPr="00063C60">
              <w:rPr>
                <w:rFonts w:asciiTheme="majorBidi" w:hAnsiTheme="majorBidi" w:cstheme="majorBidi"/>
                <w:b/>
                <w:bCs/>
                <w:sz w:val="28"/>
                <w:szCs w:val="28"/>
                <w:lang w:bidi="ar-JO"/>
              </w:rPr>
              <w:t>Under Construction</w:t>
            </w:r>
          </w:p>
          <w:p w:rsidR="00824B0B" w:rsidRPr="0028372B" w:rsidRDefault="00824B0B" w:rsidP="00CA6992">
            <w:pPr>
              <w:rPr>
                <w:rFonts w:asciiTheme="majorBidi" w:hAnsiTheme="majorBidi" w:cstheme="majorBidi"/>
                <w:b/>
                <w:bCs/>
                <w:sz w:val="28"/>
                <w:szCs w:val="28"/>
                <w:rtl/>
                <w:lang w:bidi="ar-JO"/>
              </w:rPr>
            </w:pPr>
          </w:p>
          <w:p w:rsidR="00824B0B" w:rsidRPr="0028372B" w:rsidRDefault="00824B0B" w:rsidP="00CA6992">
            <w:pPr>
              <w:rPr>
                <w:rFonts w:asciiTheme="majorBidi" w:hAnsiTheme="majorBidi" w:cstheme="majorBidi"/>
                <w:b/>
                <w:bCs/>
                <w:sz w:val="28"/>
                <w:szCs w:val="28"/>
                <w:lang w:bidi="ar-JO"/>
              </w:rPr>
            </w:pPr>
          </w:p>
          <w:p w:rsidR="00DD7291" w:rsidRPr="0028372B" w:rsidRDefault="00DD7291" w:rsidP="00CA6992">
            <w:pPr>
              <w:rPr>
                <w:rFonts w:asciiTheme="majorBidi" w:hAnsiTheme="majorBidi" w:cstheme="majorBidi"/>
                <w:b/>
                <w:bCs/>
                <w:sz w:val="28"/>
                <w:szCs w:val="28"/>
                <w:rtl/>
                <w:lang w:bidi="ar-JO"/>
              </w:rPr>
            </w:pPr>
          </w:p>
        </w:tc>
      </w:tr>
    </w:tbl>
    <w:p w:rsidR="002E66FD" w:rsidRPr="0028372B" w:rsidRDefault="002E66FD" w:rsidP="00DD7291">
      <w:pPr>
        <w:pStyle w:val="ListParagraph"/>
        <w:ind w:left="-112"/>
        <w:jc w:val="center"/>
        <w:rPr>
          <w:rFonts w:asciiTheme="majorBidi" w:hAnsiTheme="majorBidi" w:cstheme="majorBidi"/>
          <w:b/>
          <w:bCs/>
          <w:sz w:val="28"/>
          <w:szCs w:val="28"/>
          <w:rtl/>
        </w:rPr>
      </w:pPr>
    </w:p>
    <w:sectPr w:rsidR="002E66FD" w:rsidRPr="0028372B" w:rsidSect="00885D88">
      <w:footerReference w:type="default" r:id="rId10"/>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C9" w:rsidRDefault="004826C9" w:rsidP="00885D88">
      <w:pPr>
        <w:spacing w:after="0" w:line="240" w:lineRule="auto"/>
      </w:pPr>
      <w:r>
        <w:separator/>
      </w:r>
    </w:p>
  </w:endnote>
  <w:endnote w:type="continuationSeparator" w:id="0">
    <w:p w:rsidR="004826C9" w:rsidRDefault="004826C9"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rsidR="00CA6992" w:rsidRDefault="00CA6992"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B21D2D">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B21D2D">
              <w:rPr>
                <w:b/>
                <w:bCs/>
                <w:noProof/>
                <w:sz w:val="24"/>
                <w:szCs w:val="24"/>
              </w:rPr>
              <w:t>9</w:t>
            </w:r>
            <w:r>
              <w:rPr>
                <w:b/>
                <w:bCs/>
                <w:sz w:val="24"/>
                <w:szCs w:val="24"/>
              </w:rPr>
              <w:fldChar w:fldCharType="end"/>
            </w:r>
          </w:p>
        </w:sdtContent>
      </w:sdt>
    </w:sdtContent>
  </w:sdt>
  <w:p w:rsidR="00CA6992" w:rsidRDefault="00CA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C9" w:rsidRDefault="004826C9" w:rsidP="00885D88">
      <w:pPr>
        <w:spacing w:after="0" w:line="240" w:lineRule="auto"/>
      </w:pPr>
      <w:r>
        <w:separator/>
      </w:r>
    </w:p>
  </w:footnote>
  <w:footnote w:type="continuationSeparator" w:id="0">
    <w:p w:rsidR="004826C9" w:rsidRDefault="004826C9"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10.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9"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2"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10"/>
  </w:num>
  <w:num w:numId="2">
    <w:abstractNumId w:val="5"/>
  </w:num>
  <w:num w:numId="3">
    <w:abstractNumId w:val="3"/>
  </w:num>
  <w:num w:numId="4">
    <w:abstractNumId w:val="1"/>
  </w:num>
  <w:num w:numId="5">
    <w:abstractNumId w:val="6"/>
  </w:num>
  <w:num w:numId="6">
    <w:abstractNumId w:val="0"/>
  </w:num>
  <w:num w:numId="7">
    <w:abstractNumId w:val="11"/>
  </w:num>
  <w:num w:numId="8">
    <w:abstractNumId w:val="12"/>
  </w:num>
  <w:num w:numId="9">
    <w:abstractNumId w:val="8"/>
  </w:num>
  <w:num w:numId="10">
    <w:abstractNumId w:val="4"/>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10917"/>
    <w:rsid w:val="00023E4C"/>
    <w:rsid w:val="000242A3"/>
    <w:rsid w:val="00025586"/>
    <w:rsid w:val="00033049"/>
    <w:rsid w:val="000330B7"/>
    <w:rsid w:val="00043343"/>
    <w:rsid w:val="00054486"/>
    <w:rsid w:val="0006145B"/>
    <w:rsid w:val="00063C60"/>
    <w:rsid w:val="00063DB5"/>
    <w:rsid w:val="000726BD"/>
    <w:rsid w:val="000A61AB"/>
    <w:rsid w:val="000B11CB"/>
    <w:rsid w:val="000B3ECC"/>
    <w:rsid w:val="000B618D"/>
    <w:rsid w:val="000B7393"/>
    <w:rsid w:val="000E6129"/>
    <w:rsid w:val="00103B7E"/>
    <w:rsid w:val="00111864"/>
    <w:rsid w:val="0011465E"/>
    <w:rsid w:val="0011746B"/>
    <w:rsid w:val="00126BA2"/>
    <w:rsid w:val="001272DC"/>
    <w:rsid w:val="00135F41"/>
    <w:rsid w:val="00146929"/>
    <w:rsid w:val="00153035"/>
    <w:rsid w:val="00164060"/>
    <w:rsid w:val="001722DF"/>
    <w:rsid w:val="00172594"/>
    <w:rsid w:val="0019584A"/>
    <w:rsid w:val="001B04A8"/>
    <w:rsid w:val="001E201C"/>
    <w:rsid w:val="001E387E"/>
    <w:rsid w:val="001E40A7"/>
    <w:rsid w:val="001E68E7"/>
    <w:rsid w:val="001F36B5"/>
    <w:rsid w:val="001F61A7"/>
    <w:rsid w:val="00203FA0"/>
    <w:rsid w:val="0020648E"/>
    <w:rsid w:val="0020699F"/>
    <w:rsid w:val="00210AEB"/>
    <w:rsid w:val="00223304"/>
    <w:rsid w:val="00230898"/>
    <w:rsid w:val="002334BE"/>
    <w:rsid w:val="002457EE"/>
    <w:rsid w:val="00246FE8"/>
    <w:rsid w:val="0026683E"/>
    <w:rsid w:val="00270703"/>
    <w:rsid w:val="0028092B"/>
    <w:rsid w:val="002816F6"/>
    <w:rsid w:val="0028372B"/>
    <w:rsid w:val="00287004"/>
    <w:rsid w:val="0029591E"/>
    <w:rsid w:val="00295E76"/>
    <w:rsid w:val="002A5200"/>
    <w:rsid w:val="002A7D0D"/>
    <w:rsid w:val="002C78D3"/>
    <w:rsid w:val="002D39D8"/>
    <w:rsid w:val="002D4552"/>
    <w:rsid w:val="002D6EE2"/>
    <w:rsid w:val="002E66FD"/>
    <w:rsid w:val="002F26A4"/>
    <w:rsid w:val="0030085E"/>
    <w:rsid w:val="00306E5A"/>
    <w:rsid w:val="00314AF5"/>
    <w:rsid w:val="00316421"/>
    <w:rsid w:val="0032237A"/>
    <w:rsid w:val="003258DD"/>
    <w:rsid w:val="00327045"/>
    <w:rsid w:val="00330055"/>
    <w:rsid w:val="00354540"/>
    <w:rsid w:val="00355FBF"/>
    <w:rsid w:val="00357AE0"/>
    <w:rsid w:val="00372454"/>
    <w:rsid w:val="00372FCA"/>
    <w:rsid w:val="0039409E"/>
    <w:rsid w:val="003953EA"/>
    <w:rsid w:val="003A0C88"/>
    <w:rsid w:val="003A7908"/>
    <w:rsid w:val="003B0485"/>
    <w:rsid w:val="003B36AA"/>
    <w:rsid w:val="003C2636"/>
    <w:rsid w:val="003C4F3B"/>
    <w:rsid w:val="003C7C36"/>
    <w:rsid w:val="003D0616"/>
    <w:rsid w:val="003F4CFC"/>
    <w:rsid w:val="003F7DE4"/>
    <w:rsid w:val="004039C3"/>
    <w:rsid w:val="00406C25"/>
    <w:rsid w:val="0041519A"/>
    <w:rsid w:val="00420BA1"/>
    <w:rsid w:val="004320B2"/>
    <w:rsid w:val="00432A8D"/>
    <w:rsid w:val="00442454"/>
    <w:rsid w:val="004429B2"/>
    <w:rsid w:val="00447412"/>
    <w:rsid w:val="00447B2F"/>
    <w:rsid w:val="004627C9"/>
    <w:rsid w:val="004670C9"/>
    <w:rsid w:val="00473AAC"/>
    <w:rsid w:val="00475A2A"/>
    <w:rsid w:val="00476888"/>
    <w:rsid w:val="004811F0"/>
    <w:rsid w:val="00481FD2"/>
    <w:rsid w:val="004826C9"/>
    <w:rsid w:val="004A054B"/>
    <w:rsid w:val="004A09B2"/>
    <w:rsid w:val="004A1721"/>
    <w:rsid w:val="004A1CC1"/>
    <w:rsid w:val="004A3A10"/>
    <w:rsid w:val="004A623B"/>
    <w:rsid w:val="004A7D0D"/>
    <w:rsid w:val="004B38DF"/>
    <w:rsid w:val="004B5B6E"/>
    <w:rsid w:val="004C483F"/>
    <w:rsid w:val="004C6DC8"/>
    <w:rsid w:val="004D2839"/>
    <w:rsid w:val="004D3030"/>
    <w:rsid w:val="004D3204"/>
    <w:rsid w:val="004E1B0E"/>
    <w:rsid w:val="004E4608"/>
    <w:rsid w:val="004E7819"/>
    <w:rsid w:val="004F0510"/>
    <w:rsid w:val="005013F3"/>
    <w:rsid w:val="00504512"/>
    <w:rsid w:val="005059C9"/>
    <w:rsid w:val="0050698F"/>
    <w:rsid w:val="0050754D"/>
    <w:rsid w:val="00510424"/>
    <w:rsid w:val="00520784"/>
    <w:rsid w:val="00527AA0"/>
    <w:rsid w:val="005303F0"/>
    <w:rsid w:val="00530B9F"/>
    <w:rsid w:val="00530F07"/>
    <w:rsid w:val="005329A0"/>
    <w:rsid w:val="00533991"/>
    <w:rsid w:val="00536FBB"/>
    <w:rsid w:val="005414E6"/>
    <w:rsid w:val="00545CBE"/>
    <w:rsid w:val="005466E7"/>
    <w:rsid w:val="005516F4"/>
    <w:rsid w:val="00552B3F"/>
    <w:rsid w:val="00553005"/>
    <w:rsid w:val="005542F5"/>
    <w:rsid w:val="00555858"/>
    <w:rsid w:val="0056216F"/>
    <w:rsid w:val="00563884"/>
    <w:rsid w:val="005703D8"/>
    <w:rsid w:val="00571F2A"/>
    <w:rsid w:val="00581030"/>
    <w:rsid w:val="0058442D"/>
    <w:rsid w:val="00586E35"/>
    <w:rsid w:val="00591554"/>
    <w:rsid w:val="005B12D9"/>
    <w:rsid w:val="005B75A0"/>
    <w:rsid w:val="005D0C39"/>
    <w:rsid w:val="005D57FB"/>
    <w:rsid w:val="005D7675"/>
    <w:rsid w:val="005E4BC0"/>
    <w:rsid w:val="005F5271"/>
    <w:rsid w:val="00603694"/>
    <w:rsid w:val="0061796C"/>
    <w:rsid w:val="00625A93"/>
    <w:rsid w:val="00626F79"/>
    <w:rsid w:val="006413A7"/>
    <w:rsid w:val="006470EF"/>
    <w:rsid w:val="006519DB"/>
    <w:rsid w:val="00653FDB"/>
    <w:rsid w:val="00660152"/>
    <w:rsid w:val="006617D3"/>
    <w:rsid w:val="006731D6"/>
    <w:rsid w:val="006744C8"/>
    <w:rsid w:val="00675AD4"/>
    <w:rsid w:val="0068078B"/>
    <w:rsid w:val="00681BCA"/>
    <w:rsid w:val="00684631"/>
    <w:rsid w:val="00697081"/>
    <w:rsid w:val="006A012B"/>
    <w:rsid w:val="006A019F"/>
    <w:rsid w:val="006C4EB7"/>
    <w:rsid w:val="006C4F6E"/>
    <w:rsid w:val="006D01BA"/>
    <w:rsid w:val="006D04D9"/>
    <w:rsid w:val="006D08F1"/>
    <w:rsid w:val="006D1F94"/>
    <w:rsid w:val="006E287A"/>
    <w:rsid w:val="006F0D5E"/>
    <w:rsid w:val="00701AD7"/>
    <w:rsid w:val="00703D52"/>
    <w:rsid w:val="00712E0B"/>
    <w:rsid w:val="007152B2"/>
    <w:rsid w:val="00723352"/>
    <w:rsid w:val="00745164"/>
    <w:rsid w:val="00746668"/>
    <w:rsid w:val="0075130B"/>
    <w:rsid w:val="007535A1"/>
    <w:rsid w:val="00755D1C"/>
    <w:rsid w:val="00757BD7"/>
    <w:rsid w:val="00762C1D"/>
    <w:rsid w:val="00762CE1"/>
    <w:rsid w:val="00763526"/>
    <w:rsid w:val="00780F89"/>
    <w:rsid w:val="007A4FC1"/>
    <w:rsid w:val="007B2817"/>
    <w:rsid w:val="007C44B6"/>
    <w:rsid w:val="007E4CFC"/>
    <w:rsid w:val="00817951"/>
    <w:rsid w:val="00821116"/>
    <w:rsid w:val="00824B0B"/>
    <w:rsid w:val="00827967"/>
    <w:rsid w:val="00832A04"/>
    <w:rsid w:val="0084174A"/>
    <w:rsid w:val="00847BD7"/>
    <w:rsid w:val="00854709"/>
    <w:rsid w:val="00856B3B"/>
    <w:rsid w:val="008611AA"/>
    <w:rsid w:val="00861290"/>
    <w:rsid w:val="0086411B"/>
    <w:rsid w:val="00873726"/>
    <w:rsid w:val="0087500B"/>
    <w:rsid w:val="00875368"/>
    <w:rsid w:val="00875689"/>
    <w:rsid w:val="00877B88"/>
    <w:rsid w:val="0088493E"/>
    <w:rsid w:val="00885D88"/>
    <w:rsid w:val="00890376"/>
    <w:rsid w:val="0089151B"/>
    <w:rsid w:val="00893DCF"/>
    <w:rsid w:val="0089687B"/>
    <w:rsid w:val="008B3CA7"/>
    <w:rsid w:val="008B7C39"/>
    <w:rsid w:val="008D54A2"/>
    <w:rsid w:val="008E7C9F"/>
    <w:rsid w:val="009001EB"/>
    <w:rsid w:val="0090109A"/>
    <w:rsid w:val="00906879"/>
    <w:rsid w:val="00921E10"/>
    <w:rsid w:val="00925260"/>
    <w:rsid w:val="00927FA2"/>
    <w:rsid w:val="0093190A"/>
    <w:rsid w:val="009358E0"/>
    <w:rsid w:val="00936EFF"/>
    <w:rsid w:val="009423B1"/>
    <w:rsid w:val="00942F8F"/>
    <w:rsid w:val="00963BCA"/>
    <w:rsid w:val="00964279"/>
    <w:rsid w:val="00970904"/>
    <w:rsid w:val="00986AB1"/>
    <w:rsid w:val="00992140"/>
    <w:rsid w:val="00992CBD"/>
    <w:rsid w:val="009B42B5"/>
    <w:rsid w:val="009C0268"/>
    <w:rsid w:val="009C3A96"/>
    <w:rsid w:val="009C6AC0"/>
    <w:rsid w:val="009C795E"/>
    <w:rsid w:val="009D7318"/>
    <w:rsid w:val="009E6E67"/>
    <w:rsid w:val="009F0A40"/>
    <w:rsid w:val="009F3EAC"/>
    <w:rsid w:val="009F5128"/>
    <w:rsid w:val="009F6E9D"/>
    <w:rsid w:val="00A214BC"/>
    <w:rsid w:val="00A36993"/>
    <w:rsid w:val="00A44A9C"/>
    <w:rsid w:val="00A4668C"/>
    <w:rsid w:val="00A54DD9"/>
    <w:rsid w:val="00A60DD8"/>
    <w:rsid w:val="00A6423E"/>
    <w:rsid w:val="00A64336"/>
    <w:rsid w:val="00A656AA"/>
    <w:rsid w:val="00A70BBA"/>
    <w:rsid w:val="00A759EF"/>
    <w:rsid w:val="00A76646"/>
    <w:rsid w:val="00A76F3A"/>
    <w:rsid w:val="00A77DF2"/>
    <w:rsid w:val="00A9166D"/>
    <w:rsid w:val="00AA2BDF"/>
    <w:rsid w:val="00AB1224"/>
    <w:rsid w:val="00AD3624"/>
    <w:rsid w:val="00AE5C6A"/>
    <w:rsid w:val="00AF0BEE"/>
    <w:rsid w:val="00AF1333"/>
    <w:rsid w:val="00AF3025"/>
    <w:rsid w:val="00AF4339"/>
    <w:rsid w:val="00B03D64"/>
    <w:rsid w:val="00B05EA9"/>
    <w:rsid w:val="00B14C53"/>
    <w:rsid w:val="00B21D2D"/>
    <w:rsid w:val="00B23EB1"/>
    <w:rsid w:val="00B30F93"/>
    <w:rsid w:val="00B40D0D"/>
    <w:rsid w:val="00B413AF"/>
    <w:rsid w:val="00B560C7"/>
    <w:rsid w:val="00B7112B"/>
    <w:rsid w:val="00B73716"/>
    <w:rsid w:val="00B776AE"/>
    <w:rsid w:val="00B8488C"/>
    <w:rsid w:val="00B90F83"/>
    <w:rsid w:val="00B94349"/>
    <w:rsid w:val="00BA0766"/>
    <w:rsid w:val="00BA23F2"/>
    <w:rsid w:val="00BA3A6C"/>
    <w:rsid w:val="00BC2DC2"/>
    <w:rsid w:val="00BC4292"/>
    <w:rsid w:val="00BC4D18"/>
    <w:rsid w:val="00BD1A3F"/>
    <w:rsid w:val="00BD28BF"/>
    <w:rsid w:val="00BF22C2"/>
    <w:rsid w:val="00C0495D"/>
    <w:rsid w:val="00C100E2"/>
    <w:rsid w:val="00C1117E"/>
    <w:rsid w:val="00C14394"/>
    <w:rsid w:val="00C1492D"/>
    <w:rsid w:val="00C36D12"/>
    <w:rsid w:val="00C4270B"/>
    <w:rsid w:val="00C44027"/>
    <w:rsid w:val="00C447E9"/>
    <w:rsid w:val="00C47C19"/>
    <w:rsid w:val="00C50028"/>
    <w:rsid w:val="00C66842"/>
    <w:rsid w:val="00C7276A"/>
    <w:rsid w:val="00C85036"/>
    <w:rsid w:val="00C90229"/>
    <w:rsid w:val="00C961E1"/>
    <w:rsid w:val="00CA46AB"/>
    <w:rsid w:val="00CA6992"/>
    <w:rsid w:val="00CC2BF3"/>
    <w:rsid w:val="00CC5AD0"/>
    <w:rsid w:val="00CC5CD6"/>
    <w:rsid w:val="00CD438C"/>
    <w:rsid w:val="00CD4AE5"/>
    <w:rsid w:val="00CE0A6B"/>
    <w:rsid w:val="00CE7663"/>
    <w:rsid w:val="00D0368E"/>
    <w:rsid w:val="00D10599"/>
    <w:rsid w:val="00D2324B"/>
    <w:rsid w:val="00D464BF"/>
    <w:rsid w:val="00D55B49"/>
    <w:rsid w:val="00D66265"/>
    <w:rsid w:val="00D8117C"/>
    <w:rsid w:val="00D85867"/>
    <w:rsid w:val="00D85A84"/>
    <w:rsid w:val="00D91491"/>
    <w:rsid w:val="00D94B99"/>
    <w:rsid w:val="00D94B9A"/>
    <w:rsid w:val="00D955DA"/>
    <w:rsid w:val="00DA57D5"/>
    <w:rsid w:val="00DB0247"/>
    <w:rsid w:val="00DB2303"/>
    <w:rsid w:val="00DB26E0"/>
    <w:rsid w:val="00DB2D2A"/>
    <w:rsid w:val="00DB3B73"/>
    <w:rsid w:val="00DB4CA2"/>
    <w:rsid w:val="00DC1D07"/>
    <w:rsid w:val="00DC694B"/>
    <w:rsid w:val="00DD021C"/>
    <w:rsid w:val="00DD67EA"/>
    <w:rsid w:val="00DD7291"/>
    <w:rsid w:val="00E05740"/>
    <w:rsid w:val="00E13D60"/>
    <w:rsid w:val="00E1642D"/>
    <w:rsid w:val="00E20E1F"/>
    <w:rsid w:val="00E22322"/>
    <w:rsid w:val="00E24CCB"/>
    <w:rsid w:val="00E25045"/>
    <w:rsid w:val="00E30499"/>
    <w:rsid w:val="00E30801"/>
    <w:rsid w:val="00E35ED9"/>
    <w:rsid w:val="00E41F25"/>
    <w:rsid w:val="00E46E0E"/>
    <w:rsid w:val="00E472D7"/>
    <w:rsid w:val="00E47434"/>
    <w:rsid w:val="00E513D7"/>
    <w:rsid w:val="00E53032"/>
    <w:rsid w:val="00E55346"/>
    <w:rsid w:val="00E6588B"/>
    <w:rsid w:val="00E807A1"/>
    <w:rsid w:val="00E8416C"/>
    <w:rsid w:val="00E96452"/>
    <w:rsid w:val="00EB19E8"/>
    <w:rsid w:val="00EC6DBB"/>
    <w:rsid w:val="00ED1E8F"/>
    <w:rsid w:val="00ED2497"/>
    <w:rsid w:val="00ED65C5"/>
    <w:rsid w:val="00F00C81"/>
    <w:rsid w:val="00F10540"/>
    <w:rsid w:val="00F11363"/>
    <w:rsid w:val="00F15008"/>
    <w:rsid w:val="00F17771"/>
    <w:rsid w:val="00F3117A"/>
    <w:rsid w:val="00F31A05"/>
    <w:rsid w:val="00F4228D"/>
    <w:rsid w:val="00F47B64"/>
    <w:rsid w:val="00F53DAE"/>
    <w:rsid w:val="00F6108A"/>
    <w:rsid w:val="00F738B9"/>
    <w:rsid w:val="00F757F1"/>
    <w:rsid w:val="00F758E4"/>
    <w:rsid w:val="00F9065F"/>
    <w:rsid w:val="00F91087"/>
    <w:rsid w:val="00F91E28"/>
    <w:rsid w:val="00FB0ECB"/>
    <w:rsid w:val="00FB4EE5"/>
    <w:rsid w:val="00FC16C8"/>
    <w:rsid w:val="00FC26AF"/>
    <w:rsid w:val="00FD2449"/>
    <w:rsid w:val="00FE6A6B"/>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CEC6"/>
  <w15:docId w15:val="{6B2E4B55-C5CF-40B6-BD51-F14F6BA6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farej@philadelphia.edu.j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6888-90B3-4D05-9A42-B4C056CB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8</TotalTime>
  <Pages>1</Pages>
  <Words>2277</Words>
  <Characters>12982</Characters>
  <Application>Microsoft Office Word</Application>
  <DocSecurity>0</DocSecurity>
  <Lines>108</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Tamara Mfarrej</cp:lastModifiedBy>
  <cp:revision>5</cp:revision>
  <cp:lastPrinted>2024-03-03T06:36:00Z</cp:lastPrinted>
  <dcterms:created xsi:type="dcterms:W3CDTF">2021-11-10T08:42:00Z</dcterms:created>
  <dcterms:modified xsi:type="dcterms:W3CDTF">2024-03-03T06:38:00Z</dcterms:modified>
</cp:coreProperties>
</file>